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29C7" w14:textId="77777777" w:rsidR="00174E6A" w:rsidRPr="004524D5" w:rsidRDefault="00174E6A">
      <w:pPr>
        <w:pStyle w:val="Nzev"/>
        <w:rPr>
          <w:rFonts w:ascii="Palatino Linotype" w:hAnsi="Palatino Linotype"/>
          <w:sz w:val="40"/>
          <w:szCs w:val="40"/>
          <w:u w:val="none"/>
        </w:rPr>
      </w:pPr>
      <w:r w:rsidRPr="004524D5">
        <w:rPr>
          <w:rFonts w:ascii="Palatino Linotype" w:hAnsi="Palatino Linotype"/>
          <w:sz w:val="40"/>
          <w:szCs w:val="40"/>
          <w:u w:val="none"/>
        </w:rPr>
        <w:t>Smlouva o dílo</w:t>
      </w:r>
      <w:r w:rsidR="00E24093">
        <w:rPr>
          <w:rFonts w:ascii="Palatino Linotype" w:hAnsi="Palatino Linotype"/>
          <w:sz w:val="40"/>
          <w:szCs w:val="40"/>
          <w:u w:val="none"/>
        </w:rPr>
        <w:t xml:space="preserve"> </w:t>
      </w:r>
      <w:r w:rsidR="00F96F59" w:rsidRPr="00F96F59">
        <w:rPr>
          <w:rFonts w:ascii="Palatino Linotype" w:hAnsi="Palatino Linotype"/>
          <w:color w:val="FF0000"/>
          <w:sz w:val="40"/>
          <w:szCs w:val="40"/>
          <w:u w:val="none"/>
        </w:rPr>
        <w:t>č………………</w:t>
      </w:r>
    </w:p>
    <w:p w14:paraId="09D3A229" w14:textId="77777777" w:rsidR="00032B7B" w:rsidRDefault="00D638F2" w:rsidP="00D638F2">
      <w:pPr>
        <w:pBdr>
          <w:bottom w:val="single" w:sz="12" w:space="1" w:color="auto"/>
        </w:pBdr>
        <w:jc w:val="center"/>
        <w:rPr>
          <w:rFonts w:ascii="Palatino Linotype" w:hAnsi="Palatino Linotype"/>
          <w:i/>
          <w:sz w:val="22"/>
          <w:szCs w:val="22"/>
        </w:rPr>
      </w:pPr>
      <w:r w:rsidRPr="00032B7B">
        <w:rPr>
          <w:rFonts w:ascii="Palatino Linotype" w:hAnsi="Palatino Linotype"/>
          <w:i/>
          <w:sz w:val="22"/>
          <w:szCs w:val="22"/>
        </w:rPr>
        <w:t>uzavřená níže uvedeného dne, m</w:t>
      </w:r>
      <w:r w:rsidR="000D548B" w:rsidRPr="00032B7B">
        <w:rPr>
          <w:rFonts w:ascii="Palatino Linotype" w:hAnsi="Palatino Linotype"/>
          <w:i/>
          <w:sz w:val="22"/>
          <w:szCs w:val="22"/>
        </w:rPr>
        <w:t>ěsíce a roku dle ustanovení § 2586 a násl. zákona č. 89/2012 Sb., občanský</w:t>
      </w:r>
      <w:r w:rsidRPr="00032B7B">
        <w:rPr>
          <w:rFonts w:ascii="Palatino Linotype" w:hAnsi="Palatino Linotype"/>
          <w:i/>
          <w:sz w:val="22"/>
          <w:szCs w:val="22"/>
        </w:rPr>
        <w:t xml:space="preserve"> zákoník, v platném znění, mezi níže uvedenými účastníky smlouvy</w:t>
      </w:r>
      <w:r w:rsidR="00032B7B" w:rsidRPr="00032B7B">
        <w:rPr>
          <w:rFonts w:ascii="Palatino Linotype" w:hAnsi="Palatino Linotype"/>
          <w:i/>
          <w:sz w:val="22"/>
          <w:szCs w:val="22"/>
        </w:rPr>
        <w:t xml:space="preserve"> </w:t>
      </w:r>
    </w:p>
    <w:p w14:paraId="5A04FB8C" w14:textId="77777777" w:rsidR="00AB062A" w:rsidRPr="00011473" w:rsidRDefault="00AB062A" w:rsidP="003E151F">
      <w:pPr>
        <w:jc w:val="center"/>
        <w:rPr>
          <w:rFonts w:ascii="Palatino Linotype" w:hAnsi="Palatino Linotype"/>
          <w:b/>
          <w:sz w:val="22"/>
          <w:szCs w:val="22"/>
        </w:rPr>
      </w:pPr>
    </w:p>
    <w:p w14:paraId="0C332066" w14:textId="77777777" w:rsidR="003E151F" w:rsidRPr="004524D5" w:rsidRDefault="00CC2E62" w:rsidP="00E802D3">
      <w:pPr>
        <w:jc w:val="center"/>
        <w:rPr>
          <w:rFonts w:ascii="Palatino Linotype" w:hAnsi="Palatino Linotype"/>
          <w:b/>
          <w:sz w:val="22"/>
          <w:szCs w:val="22"/>
        </w:rPr>
      </w:pPr>
      <w:r w:rsidRPr="004524D5">
        <w:rPr>
          <w:rFonts w:ascii="Palatino Linotype" w:hAnsi="Palatino Linotype"/>
          <w:b/>
          <w:bCs/>
          <w:sz w:val="22"/>
          <w:szCs w:val="22"/>
        </w:rPr>
        <w:t>Článek</w:t>
      </w:r>
      <w:r w:rsidR="00E24093">
        <w:rPr>
          <w:rFonts w:ascii="Palatino Linotype" w:hAnsi="Palatino Linotype"/>
          <w:b/>
          <w:bCs/>
          <w:sz w:val="22"/>
          <w:szCs w:val="22"/>
        </w:rPr>
        <w:t xml:space="preserve"> </w:t>
      </w:r>
      <w:r w:rsidR="003E151F" w:rsidRPr="004524D5">
        <w:rPr>
          <w:rFonts w:ascii="Palatino Linotype" w:hAnsi="Palatino Linotype"/>
          <w:b/>
          <w:sz w:val="22"/>
          <w:szCs w:val="22"/>
        </w:rPr>
        <w:t>I.</w:t>
      </w:r>
    </w:p>
    <w:p w14:paraId="5083078A" w14:textId="0374F347" w:rsidR="004524D5" w:rsidRPr="004524D5" w:rsidRDefault="003E151F" w:rsidP="00D4115D">
      <w:pPr>
        <w:spacing w:after="240"/>
        <w:jc w:val="center"/>
        <w:rPr>
          <w:rFonts w:ascii="Palatino Linotype" w:hAnsi="Palatino Linotype"/>
          <w:b/>
          <w:sz w:val="22"/>
          <w:szCs w:val="22"/>
        </w:rPr>
      </w:pPr>
      <w:r w:rsidRPr="004524D5">
        <w:rPr>
          <w:rFonts w:ascii="Palatino Linotype" w:hAnsi="Palatino Linotype"/>
          <w:b/>
          <w:sz w:val="22"/>
          <w:szCs w:val="22"/>
        </w:rPr>
        <w:t>Smluvní strany</w:t>
      </w:r>
    </w:p>
    <w:p w14:paraId="4DC523C1" w14:textId="77777777" w:rsidR="000B0CA4" w:rsidRPr="004524D5" w:rsidRDefault="005A6A95" w:rsidP="00552314">
      <w:pPr>
        <w:numPr>
          <w:ilvl w:val="0"/>
          <w:numId w:val="30"/>
        </w:numPr>
        <w:ind w:left="567" w:hanging="567"/>
        <w:jc w:val="both"/>
        <w:rPr>
          <w:rFonts w:ascii="Palatino Linotype" w:hAnsi="Palatino Linotype"/>
          <w:b/>
          <w:bCs/>
          <w:iCs/>
          <w:snapToGrid w:val="0"/>
          <w:sz w:val="22"/>
          <w:szCs w:val="22"/>
        </w:rPr>
      </w:pPr>
      <w:r w:rsidRPr="005A6A95">
        <w:rPr>
          <w:rFonts w:ascii="Palatino Linotype" w:hAnsi="Palatino Linotype"/>
          <w:b/>
          <w:bCs/>
          <w:iCs/>
          <w:snapToGrid w:val="0"/>
          <w:sz w:val="22"/>
          <w:szCs w:val="22"/>
        </w:rPr>
        <w:t>Obec Hřibojedy</w:t>
      </w:r>
    </w:p>
    <w:p w14:paraId="1EF98F2A" w14:textId="042660D1" w:rsidR="002A678B" w:rsidRPr="004524D5" w:rsidRDefault="00D4115D" w:rsidP="00011473">
      <w:pPr>
        <w:tabs>
          <w:tab w:val="left" w:pos="1418"/>
        </w:tabs>
        <w:ind w:left="567"/>
        <w:rPr>
          <w:rFonts w:ascii="Palatino Linotype" w:hAnsi="Palatino Linotype"/>
          <w:sz w:val="22"/>
          <w:szCs w:val="22"/>
        </w:rPr>
      </w:pPr>
      <w:r>
        <w:rPr>
          <w:rFonts w:ascii="Palatino Linotype" w:hAnsi="Palatino Linotype"/>
          <w:sz w:val="22"/>
          <w:szCs w:val="22"/>
        </w:rPr>
        <w:t>S</w:t>
      </w:r>
      <w:r w:rsidR="002A678B" w:rsidRPr="004524D5">
        <w:rPr>
          <w:rFonts w:ascii="Palatino Linotype" w:hAnsi="Palatino Linotype"/>
          <w:sz w:val="22"/>
          <w:szCs w:val="22"/>
        </w:rPr>
        <w:t xml:space="preserve">ídlo: </w:t>
      </w:r>
      <w:r w:rsidR="002A678B" w:rsidRPr="004524D5">
        <w:rPr>
          <w:rFonts w:ascii="Palatino Linotype" w:hAnsi="Palatino Linotype"/>
          <w:sz w:val="22"/>
          <w:szCs w:val="22"/>
        </w:rPr>
        <w:tab/>
      </w:r>
      <w:r>
        <w:rPr>
          <w:rFonts w:ascii="Palatino Linotype" w:hAnsi="Palatino Linotype"/>
          <w:sz w:val="22"/>
          <w:szCs w:val="22"/>
        </w:rPr>
        <w:tab/>
      </w:r>
      <w:r w:rsidR="00234CE5">
        <w:rPr>
          <w:rFonts w:ascii="Palatino Linotype" w:hAnsi="Palatino Linotype" w:cs="Arial"/>
          <w:bCs/>
          <w:sz w:val="22"/>
          <w:szCs w:val="22"/>
        </w:rPr>
        <w:t>Hřibojedy 60, 544 01</w:t>
      </w:r>
      <w:r w:rsidR="005A6A95" w:rsidRPr="005A6A95">
        <w:rPr>
          <w:rFonts w:ascii="Palatino Linotype" w:hAnsi="Palatino Linotype" w:cs="Arial"/>
          <w:bCs/>
          <w:sz w:val="22"/>
          <w:szCs w:val="22"/>
        </w:rPr>
        <w:t xml:space="preserve"> Hřibojedy</w:t>
      </w:r>
    </w:p>
    <w:p w14:paraId="66F5EEE2" w14:textId="09D2EF3D" w:rsidR="002A678B" w:rsidRDefault="002A678B" w:rsidP="00011473">
      <w:pPr>
        <w:tabs>
          <w:tab w:val="left" w:pos="1418"/>
        </w:tabs>
        <w:ind w:left="567"/>
        <w:rPr>
          <w:rFonts w:ascii="Palatino Linotype" w:hAnsi="Palatino Linotype"/>
          <w:bCs/>
          <w:sz w:val="22"/>
          <w:szCs w:val="22"/>
        </w:rPr>
      </w:pPr>
      <w:r w:rsidRPr="004524D5">
        <w:rPr>
          <w:rFonts w:ascii="Palatino Linotype" w:hAnsi="Palatino Linotype"/>
          <w:sz w:val="22"/>
          <w:szCs w:val="22"/>
        </w:rPr>
        <w:t xml:space="preserve">IČ: </w:t>
      </w:r>
      <w:r w:rsidRPr="004524D5">
        <w:rPr>
          <w:rFonts w:ascii="Palatino Linotype" w:hAnsi="Palatino Linotype"/>
          <w:sz w:val="22"/>
          <w:szCs w:val="22"/>
        </w:rPr>
        <w:tab/>
      </w:r>
      <w:r w:rsidR="00D4115D">
        <w:rPr>
          <w:rFonts w:ascii="Palatino Linotype" w:hAnsi="Palatino Linotype"/>
          <w:sz w:val="22"/>
          <w:szCs w:val="22"/>
        </w:rPr>
        <w:tab/>
      </w:r>
      <w:r w:rsidR="005A6A95" w:rsidRPr="005A6A95">
        <w:rPr>
          <w:rFonts w:ascii="Palatino Linotype" w:hAnsi="Palatino Linotype"/>
          <w:bCs/>
          <w:sz w:val="22"/>
          <w:szCs w:val="22"/>
        </w:rPr>
        <w:t>00581011</w:t>
      </w:r>
    </w:p>
    <w:p w14:paraId="3990B014" w14:textId="4F5CE5ED" w:rsidR="00D4115D" w:rsidRPr="004524D5" w:rsidRDefault="00D4115D" w:rsidP="00011473">
      <w:pPr>
        <w:tabs>
          <w:tab w:val="left" w:pos="1418"/>
        </w:tabs>
        <w:ind w:left="567"/>
        <w:rPr>
          <w:rFonts w:ascii="Palatino Linotype" w:hAnsi="Palatino Linotype"/>
          <w:sz w:val="22"/>
          <w:szCs w:val="22"/>
        </w:rPr>
      </w:pPr>
      <w:r w:rsidRPr="00D4115D">
        <w:rPr>
          <w:rFonts w:ascii="Palatino Linotype" w:hAnsi="Palatino Linotype"/>
          <w:sz w:val="22"/>
          <w:szCs w:val="22"/>
        </w:rPr>
        <w:t>Dat</w:t>
      </w:r>
      <w:r>
        <w:rPr>
          <w:rFonts w:ascii="Palatino Linotype" w:hAnsi="Palatino Linotype"/>
          <w:sz w:val="22"/>
          <w:szCs w:val="22"/>
        </w:rPr>
        <w:t>.</w:t>
      </w:r>
      <w:r w:rsidRPr="00D4115D">
        <w:rPr>
          <w:rFonts w:ascii="Palatino Linotype" w:hAnsi="Palatino Linotype"/>
          <w:sz w:val="22"/>
          <w:szCs w:val="22"/>
        </w:rPr>
        <w:t xml:space="preserve"> schránka: </w:t>
      </w:r>
      <w:r>
        <w:rPr>
          <w:rFonts w:ascii="Palatino Linotype" w:hAnsi="Palatino Linotype"/>
          <w:sz w:val="22"/>
          <w:szCs w:val="22"/>
        </w:rPr>
        <w:tab/>
      </w:r>
      <w:proofErr w:type="spellStart"/>
      <w:r w:rsidRPr="00D4115D">
        <w:rPr>
          <w:rFonts w:ascii="Palatino Linotype" w:hAnsi="Palatino Linotype"/>
          <w:sz w:val="22"/>
          <w:szCs w:val="22"/>
        </w:rPr>
        <w:t>gjjapgg</w:t>
      </w:r>
      <w:proofErr w:type="spellEnd"/>
    </w:p>
    <w:p w14:paraId="023DEC60" w14:textId="0D50F00D" w:rsidR="00D4115D" w:rsidRDefault="00D4115D" w:rsidP="00D4115D">
      <w:pPr>
        <w:tabs>
          <w:tab w:val="left" w:pos="1418"/>
        </w:tabs>
        <w:spacing w:after="240"/>
        <w:ind w:left="1418" w:hanging="851"/>
        <w:rPr>
          <w:rFonts w:ascii="Palatino Linotype" w:hAnsi="Palatino Linotype"/>
          <w:snapToGrid w:val="0"/>
          <w:sz w:val="22"/>
          <w:szCs w:val="22"/>
        </w:rPr>
      </w:pPr>
      <w:r>
        <w:rPr>
          <w:rFonts w:ascii="Palatino Linotype" w:hAnsi="Palatino Linotype"/>
          <w:sz w:val="22"/>
          <w:szCs w:val="22"/>
        </w:rPr>
        <w:t>Číslo účtu</w:t>
      </w:r>
      <w:r w:rsidRPr="004A238E">
        <w:rPr>
          <w:rFonts w:ascii="Palatino Linotype" w:hAnsi="Palatino Linotype"/>
          <w:sz w:val="22"/>
          <w:szCs w:val="22"/>
        </w:rPr>
        <w:t>:</w:t>
      </w:r>
      <w:r>
        <w:rPr>
          <w:rFonts w:ascii="Palatino Linotype" w:hAnsi="Palatino Linotype"/>
          <w:sz w:val="22"/>
          <w:szCs w:val="22"/>
        </w:rPr>
        <w:tab/>
      </w:r>
      <w:r w:rsidRPr="00D4115D">
        <w:rPr>
          <w:rFonts w:ascii="Palatino Linotype" w:hAnsi="Palatino Linotype"/>
          <w:sz w:val="22"/>
          <w:szCs w:val="22"/>
        </w:rPr>
        <w:t>24927601/0100</w:t>
      </w:r>
      <w:r w:rsidRPr="004A238E">
        <w:rPr>
          <w:rFonts w:ascii="Palatino Linotype" w:hAnsi="Palatino Linotype"/>
          <w:sz w:val="22"/>
          <w:szCs w:val="22"/>
        </w:rPr>
        <w:tab/>
      </w:r>
    </w:p>
    <w:p w14:paraId="0E75EC92" w14:textId="5DBC5F39" w:rsidR="002A678B" w:rsidRPr="004524D5" w:rsidRDefault="002A678B" w:rsidP="00D4115D">
      <w:pPr>
        <w:ind w:left="567"/>
        <w:rPr>
          <w:rFonts w:ascii="Palatino Linotype" w:hAnsi="Palatino Linotype"/>
          <w:bCs/>
          <w:sz w:val="22"/>
          <w:szCs w:val="22"/>
        </w:rPr>
      </w:pPr>
      <w:r w:rsidRPr="004524D5">
        <w:rPr>
          <w:rFonts w:ascii="Palatino Linotype" w:hAnsi="Palatino Linotype"/>
          <w:sz w:val="22"/>
          <w:szCs w:val="22"/>
        </w:rPr>
        <w:t>Osob</w:t>
      </w:r>
      <w:r w:rsidR="00D4115D">
        <w:rPr>
          <w:rFonts w:ascii="Palatino Linotype" w:hAnsi="Palatino Linotype"/>
          <w:sz w:val="22"/>
          <w:szCs w:val="22"/>
        </w:rPr>
        <w:t>a oprávněná</w:t>
      </w:r>
      <w:r w:rsidRPr="004524D5">
        <w:rPr>
          <w:rFonts w:ascii="Palatino Linotype" w:hAnsi="Palatino Linotype"/>
          <w:sz w:val="22"/>
          <w:szCs w:val="22"/>
        </w:rPr>
        <w:t xml:space="preserve"> </w:t>
      </w:r>
      <w:r w:rsidR="00B73573" w:rsidRPr="004524D5">
        <w:rPr>
          <w:rFonts w:ascii="Palatino Linotype" w:hAnsi="Palatino Linotype"/>
          <w:sz w:val="22"/>
          <w:szCs w:val="22"/>
        </w:rPr>
        <w:t>zastupovat objednatele</w:t>
      </w:r>
      <w:r w:rsidRPr="004524D5">
        <w:rPr>
          <w:rFonts w:ascii="Palatino Linotype" w:hAnsi="Palatino Linotype"/>
          <w:sz w:val="22"/>
          <w:szCs w:val="22"/>
        </w:rPr>
        <w:t xml:space="preserve"> ve věcech smluvních</w:t>
      </w:r>
      <w:r w:rsidR="00D4115D">
        <w:rPr>
          <w:rFonts w:ascii="Palatino Linotype" w:hAnsi="Palatino Linotype"/>
          <w:sz w:val="22"/>
          <w:szCs w:val="22"/>
        </w:rPr>
        <w:t>, technických a převzetí díla</w:t>
      </w:r>
      <w:r w:rsidRPr="004524D5">
        <w:rPr>
          <w:rFonts w:ascii="Palatino Linotype" w:hAnsi="Palatino Linotype"/>
          <w:sz w:val="22"/>
          <w:szCs w:val="22"/>
        </w:rPr>
        <w:t>:</w:t>
      </w:r>
      <w:r w:rsidR="00D4115D">
        <w:rPr>
          <w:rFonts w:ascii="Palatino Linotype" w:hAnsi="Palatino Linotype"/>
          <w:sz w:val="22"/>
          <w:szCs w:val="22"/>
        </w:rPr>
        <w:tab/>
      </w:r>
      <w:r w:rsidR="005A6A95" w:rsidRPr="005A6A95">
        <w:rPr>
          <w:rFonts w:ascii="Palatino Linotype" w:hAnsi="Palatino Linotype" w:cs="Arial"/>
          <w:bCs/>
          <w:sz w:val="22"/>
          <w:szCs w:val="22"/>
        </w:rPr>
        <w:t>Ing. Miloš Dohnál</w:t>
      </w:r>
      <w:r w:rsidR="005A6A95">
        <w:rPr>
          <w:rFonts w:ascii="Palatino Linotype" w:hAnsi="Palatino Linotype" w:cs="Arial"/>
          <w:bCs/>
          <w:sz w:val="22"/>
          <w:szCs w:val="22"/>
        </w:rPr>
        <w:t>ek</w:t>
      </w:r>
      <w:r w:rsidR="00234CE5">
        <w:rPr>
          <w:rFonts w:ascii="Palatino Linotype" w:hAnsi="Palatino Linotype" w:cs="Arial"/>
          <w:bCs/>
          <w:sz w:val="22"/>
          <w:szCs w:val="22"/>
        </w:rPr>
        <w:t>, LL.M.</w:t>
      </w:r>
      <w:r w:rsidR="005A6A95">
        <w:rPr>
          <w:rFonts w:ascii="Palatino Linotype" w:hAnsi="Palatino Linotype" w:cs="Arial"/>
          <w:bCs/>
          <w:sz w:val="22"/>
          <w:szCs w:val="22"/>
        </w:rPr>
        <w:t>, starosta</w:t>
      </w:r>
      <w:r w:rsidR="005A6A95" w:rsidRPr="005A6A95">
        <w:rPr>
          <w:rFonts w:ascii="Palatino Linotype" w:hAnsi="Palatino Linotype" w:cs="Arial"/>
          <w:bCs/>
          <w:sz w:val="22"/>
          <w:szCs w:val="22"/>
        </w:rPr>
        <w:t xml:space="preserve"> obce</w:t>
      </w:r>
      <w:r w:rsidR="00D4115D">
        <w:rPr>
          <w:rFonts w:ascii="Palatino Linotype" w:hAnsi="Palatino Linotype" w:cs="Arial"/>
          <w:bCs/>
          <w:sz w:val="22"/>
          <w:szCs w:val="22"/>
        </w:rPr>
        <w:tab/>
      </w:r>
      <w:r w:rsidR="00F64C1D" w:rsidRPr="004524D5">
        <w:rPr>
          <w:rFonts w:ascii="Palatino Linotype" w:hAnsi="Palatino Linotype"/>
          <w:bCs/>
          <w:sz w:val="22"/>
          <w:szCs w:val="22"/>
        </w:rPr>
        <w:t>telefon</w:t>
      </w:r>
      <w:r w:rsidRPr="004524D5">
        <w:rPr>
          <w:rFonts w:ascii="Palatino Linotype" w:hAnsi="Palatino Linotype"/>
          <w:bCs/>
          <w:sz w:val="22"/>
          <w:szCs w:val="22"/>
        </w:rPr>
        <w:t xml:space="preserve">: </w:t>
      </w:r>
      <w:r w:rsidR="005A6A95" w:rsidRPr="005A6A95">
        <w:rPr>
          <w:rFonts w:ascii="Palatino Linotype" w:hAnsi="Palatino Linotype"/>
          <w:bCs/>
          <w:color w:val="000000"/>
          <w:sz w:val="22"/>
          <w:szCs w:val="22"/>
        </w:rPr>
        <w:t>+420 603 220 949</w:t>
      </w:r>
      <w:r w:rsidR="00011473">
        <w:rPr>
          <w:rFonts w:ascii="Palatino Linotype" w:hAnsi="Palatino Linotype"/>
          <w:color w:val="000000"/>
          <w:sz w:val="22"/>
          <w:szCs w:val="22"/>
        </w:rPr>
        <w:t>,</w:t>
      </w:r>
      <w:r w:rsidRPr="004524D5">
        <w:rPr>
          <w:rFonts w:ascii="Palatino Linotype" w:hAnsi="Palatino Linotype"/>
          <w:bCs/>
          <w:sz w:val="22"/>
          <w:szCs w:val="22"/>
        </w:rPr>
        <w:tab/>
      </w:r>
      <w:r w:rsidR="00D4115D">
        <w:rPr>
          <w:rFonts w:ascii="Palatino Linotype" w:hAnsi="Palatino Linotype"/>
          <w:bCs/>
          <w:sz w:val="22"/>
          <w:szCs w:val="22"/>
        </w:rPr>
        <w:tab/>
      </w:r>
      <w:r w:rsidR="00D4115D">
        <w:rPr>
          <w:rFonts w:ascii="Palatino Linotype" w:hAnsi="Palatino Linotype"/>
          <w:bCs/>
          <w:sz w:val="22"/>
          <w:szCs w:val="22"/>
        </w:rPr>
        <w:tab/>
      </w:r>
      <w:r w:rsidR="00D4115D">
        <w:rPr>
          <w:rFonts w:ascii="Palatino Linotype" w:hAnsi="Palatino Linotype"/>
          <w:bCs/>
          <w:sz w:val="22"/>
          <w:szCs w:val="22"/>
        </w:rPr>
        <w:tab/>
      </w:r>
      <w:r w:rsidR="00D4115D">
        <w:rPr>
          <w:rFonts w:ascii="Palatino Linotype" w:hAnsi="Palatino Linotype"/>
          <w:bCs/>
          <w:sz w:val="22"/>
          <w:szCs w:val="22"/>
        </w:rPr>
        <w:tab/>
      </w:r>
      <w:r w:rsidR="00D4115D">
        <w:rPr>
          <w:rFonts w:ascii="Palatino Linotype" w:hAnsi="Palatino Linotype"/>
          <w:bCs/>
          <w:sz w:val="22"/>
          <w:szCs w:val="22"/>
        </w:rPr>
        <w:tab/>
      </w:r>
      <w:r w:rsidR="00D4115D">
        <w:rPr>
          <w:rFonts w:ascii="Palatino Linotype" w:hAnsi="Palatino Linotype"/>
          <w:bCs/>
          <w:sz w:val="22"/>
          <w:szCs w:val="22"/>
        </w:rPr>
        <w:tab/>
      </w:r>
      <w:r w:rsidR="00D4115D">
        <w:rPr>
          <w:rFonts w:ascii="Palatino Linotype" w:hAnsi="Palatino Linotype"/>
          <w:bCs/>
          <w:sz w:val="22"/>
          <w:szCs w:val="22"/>
        </w:rPr>
        <w:tab/>
      </w:r>
      <w:r w:rsidR="00032B7B">
        <w:rPr>
          <w:rFonts w:ascii="Palatino Linotype" w:hAnsi="Palatino Linotype"/>
          <w:bCs/>
          <w:sz w:val="22"/>
          <w:szCs w:val="22"/>
        </w:rPr>
        <w:tab/>
      </w:r>
      <w:r w:rsidR="00011473">
        <w:rPr>
          <w:rFonts w:ascii="Palatino Linotype" w:hAnsi="Palatino Linotype"/>
          <w:bCs/>
          <w:sz w:val="22"/>
          <w:szCs w:val="22"/>
        </w:rPr>
        <w:t>e</w:t>
      </w:r>
      <w:r w:rsidRPr="004524D5">
        <w:rPr>
          <w:rFonts w:ascii="Palatino Linotype" w:hAnsi="Palatino Linotype"/>
          <w:bCs/>
          <w:sz w:val="22"/>
          <w:szCs w:val="22"/>
        </w:rPr>
        <w:t xml:space="preserve">-mail: </w:t>
      </w:r>
      <w:r w:rsidR="005A6A95" w:rsidRPr="005A6A95">
        <w:rPr>
          <w:rFonts w:ascii="Palatino Linotype" w:hAnsi="Palatino Linotype"/>
          <w:bCs/>
          <w:sz w:val="22"/>
          <w:szCs w:val="22"/>
        </w:rPr>
        <w:t>starosta@hribojedy.cz</w:t>
      </w:r>
    </w:p>
    <w:p w14:paraId="31228B5A" w14:textId="363A7B08" w:rsidR="00D4115D" w:rsidRDefault="00674134" w:rsidP="00D4115D">
      <w:pPr>
        <w:tabs>
          <w:tab w:val="left" w:pos="1418"/>
        </w:tabs>
        <w:spacing w:after="240"/>
        <w:ind w:left="1418" w:hanging="851"/>
        <w:rPr>
          <w:rFonts w:ascii="Palatino Linotype" w:hAnsi="Palatino Linotype"/>
          <w:snapToGrid w:val="0"/>
          <w:sz w:val="22"/>
          <w:szCs w:val="22"/>
        </w:rPr>
      </w:pPr>
      <w:r w:rsidRPr="004524D5">
        <w:rPr>
          <w:rFonts w:ascii="Palatino Linotype" w:hAnsi="Palatino Linotype"/>
          <w:bCs/>
          <w:iCs/>
          <w:snapToGrid w:val="0"/>
          <w:sz w:val="22"/>
          <w:szCs w:val="22"/>
        </w:rPr>
        <w:t xml:space="preserve">na straně jedné jako </w:t>
      </w:r>
      <w:r w:rsidRPr="004524D5">
        <w:rPr>
          <w:rFonts w:ascii="Palatino Linotype" w:hAnsi="Palatino Linotype"/>
          <w:b/>
          <w:bCs/>
          <w:iCs/>
          <w:snapToGrid w:val="0"/>
          <w:sz w:val="22"/>
          <w:szCs w:val="22"/>
        </w:rPr>
        <w:t>„</w:t>
      </w:r>
      <w:r w:rsidR="00FB3209">
        <w:rPr>
          <w:rFonts w:ascii="Palatino Linotype" w:hAnsi="Palatino Linotype"/>
          <w:b/>
          <w:bCs/>
          <w:iCs/>
          <w:snapToGrid w:val="0"/>
          <w:sz w:val="22"/>
          <w:szCs w:val="22"/>
        </w:rPr>
        <w:t>O</w:t>
      </w:r>
      <w:r w:rsidRPr="004524D5">
        <w:rPr>
          <w:rFonts w:ascii="Palatino Linotype" w:hAnsi="Palatino Linotype"/>
          <w:b/>
          <w:bCs/>
          <w:iCs/>
          <w:snapToGrid w:val="0"/>
          <w:sz w:val="22"/>
          <w:szCs w:val="22"/>
        </w:rPr>
        <w:t>bjednatel“</w:t>
      </w:r>
      <w:r w:rsidRPr="004524D5">
        <w:rPr>
          <w:rFonts w:ascii="Palatino Linotype" w:hAnsi="Palatino Linotype"/>
          <w:bCs/>
          <w:iCs/>
          <w:snapToGrid w:val="0"/>
          <w:sz w:val="22"/>
          <w:szCs w:val="22"/>
        </w:rPr>
        <w:t xml:space="preserve"> </w:t>
      </w:r>
    </w:p>
    <w:p w14:paraId="4B788AAE" w14:textId="628A7D0F" w:rsidR="00674134" w:rsidRPr="00D4115D" w:rsidRDefault="00674134" w:rsidP="00D4115D">
      <w:pPr>
        <w:tabs>
          <w:tab w:val="left" w:pos="1418"/>
        </w:tabs>
        <w:spacing w:after="240"/>
        <w:ind w:left="1418" w:hanging="851"/>
        <w:rPr>
          <w:rFonts w:ascii="Palatino Linotype" w:hAnsi="Palatino Linotype"/>
          <w:snapToGrid w:val="0"/>
          <w:sz w:val="22"/>
          <w:szCs w:val="22"/>
        </w:rPr>
      </w:pPr>
      <w:r w:rsidRPr="004524D5">
        <w:rPr>
          <w:rFonts w:ascii="Palatino Linotype" w:hAnsi="Palatino Linotype"/>
          <w:bCs/>
          <w:iCs/>
          <w:snapToGrid w:val="0"/>
          <w:sz w:val="22"/>
          <w:szCs w:val="22"/>
        </w:rPr>
        <w:t>a</w:t>
      </w:r>
    </w:p>
    <w:p w14:paraId="6A6D0B3A" w14:textId="77777777" w:rsidR="00674134" w:rsidRPr="004524D5" w:rsidRDefault="003E151F" w:rsidP="00DC2723">
      <w:pPr>
        <w:ind w:left="567" w:hanging="567"/>
        <w:jc w:val="both"/>
        <w:rPr>
          <w:rFonts w:ascii="Palatino Linotype" w:hAnsi="Palatino Linotype"/>
          <w:b/>
          <w:bCs/>
          <w:iCs/>
          <w:snapToGrid w:val="0"/>
          <w:sz w:val="22"/>
          <w:szCs w:val="22"/>
        </w:rPr>
      </w:pPr>
      <w:r w:rsidRPr="004524D5">
        <w:rPr>
          <w:rFonts w:ascii="Palatino Linotype" w:hAnsi="Palatino Linotype"/>
          <w:b/>
          <w:bCs/>
          <w:iCs/>
          <w:snapToGrid w:val="0"/>
          <w:sz w:val="22"/>
          <w:szCs w:val="22"/>
        </w:rPr>
        <w:t xml:space="preserve">2. </w:t>
      </w:r>
      <w:r w:rsidR="002A678B" w:rsidRPr="004524D5">
        <w:rPr>
          <w:rFonts w:ascii="Palatino Linotype" w:hAnsi="Palatino Linotype"/>
          <w:b/>
          <w:bCs/>
          <w:iCs/>
          <w:snapToGrid w:val="0"/>
          <w:sz w:val="22"/>
          <w:szCs w:val="22"/>
        </w:rPr>
        <w:tab/>
      </w:r>
      <w:r w:rsidR="00DC2723" w:rsidRPr="004524D5">
        <w:rPr>
          <w:rFonts w:ascii="Palatino Linotype" w:hAnsi="Palatino Linotype"/>
          <w:b/>
          <w:bCs/>
          <w:iCs/>
          <w:snapToGrid w:val="0"/>
          <w:color w:val="FF0000"/>
          <w:sz w:val="22"/>
          <w:szCs w:val="22"/>
        </w:rPr>
        <w:t>………………………………</w:t>
      </w:r>
    </w:p>
    <w:p w14:paraId="74549DFD" w14:textId="77777777" w:rsidR="00674134" w:rsidRPr="00011473" w:rsidRDefault="00674134" w:rsidP="00011473">
      <w:pPr>
        <w:tabs>
          <w:tab w:val="left" w:pos="1418"/>
        </w:tabs>
        <w:ind w:left="1418" w:hanging="851"/>
        <w:jc w:val="both"/>
        <w:rPr>
          <w:rFonts w:ascii="Palatino Linotype" w:hAnsi="Palatino Linotype"/>
          <w:bCs/>
          <w:iCs/>
          <w:snapToGrid w:val="0"/>
          <w:sz w:val="22"/>
          <w:szCs w:val="22"/>
        </w:rPr>
      </w:pPr>
      <w:r w:rsidRPr="00011473">
        <w:rPr>
          <w:rFonts w:ascii="Palatino Linotype" w:hAnsi="Palatino Linotype"/>
          <w:bCs/>
          <w:iCs/>
          <w:snapToGrid w:val="0"/>
          <w:sz w:val="22"/>
          <w:szCs w:val="22"/>
        </w:rPr>
        <w:t>IČ:</w:t>
      </w:r>
      <w:r w:rsidR="00E13FEB" w:rsidRPr="00011473">
        <w:rPr>
          <w:rFonts w:ascii="Palatino Linotype" w:hAnsi="Palatino Linotype"/>
          <w:bCs/>
          <w:iCs/>
          <w:snapToGrid w:val="0"/>
          <w:sz w:val="22"/>
          <w:szCs w:val="22"/>
        </w:rPr>
        <w:tab/>
      </w:r>
      <w:r w:rsidR="00DC2723" w:rsidRPr="00011473">
        <w:rPr>
          <w:rFonts w:ascii="Palatino Linotype" w:hAnsi="Palatino Linotype"/>
          <w:bCs/>
          <w:iCs/>
          <w:snapToGrid w:val="0"/>
          <w:color w:val="FF0000"/>
          <w:sz w:val="22"/>
          <w:szCs w:val="22"/>
        </w:rPr>
        <w:t>………………………………</w:t>
      </w:r>
    </w:p>
    <w:p w14:paraId="6D3DDEA8" w14:textId="77777777" w:rsidR="00674134" w:rsidRPr="00011473" w:rsidRDefault="00674134" w:rsidP="00011473">
      <w:pPr>
        <w:tabs>
          <w:tab w:val="left" w:pos="1418"/>
        </w:tabs>
        <w:ind w:left="1418" w:hanging="851"/>
        <w:jc w:val="both"/>
        <w:rPr>
          <w:rFonts w:ascii="Palatino Linotype" w:hAnsi="Palatino Linotype"/>
          <w:bCs/>
          <w:iCs/>
          <w:snapToGrid w:val="0"/>
          <w:sz w:val="22"/>
          <w:szCs w:val="22"/>
        </w:rPr>
      </w:pPr>
      <w:r w:rsidRPr="00011473">
        <w:rPr>
          <w:rFonts w:ascii="Palatino Linotype" w:hAnsi="Palatino Linotype"/>
          <w:bCs/>
          <w:iCs/>
          <w:snapToGrid w:val="0"/>
          <w:sz w:val="22"/>
          <w:szCs w:val="22"/>
        </w:rPr>
        <w:t>DIČ:</w:t>
      </w:r>
      <w:r w:rsidR="00E13FEB" w:rsidRPr="00011473">
        <w:rPr>
          <w:rFonts w:ascii="Palatino Linotype" w:hAnsi="Palatino Linotype"/>
          <w:bCs/>
          <w:iCs/>
          <w:snapToGrid w:val="0"/>
          <w:sz w:val="22"/>
          <w:szCs w:val="22"/>
        </w:rPr>
        <w:tab/>
        <w:t>CZ</w:t>
      </w:r>
      <w:r w:rsidR="00DC2723" w:rsidRPr="00011473">
        <w:rPr>
          <w:rFonts w:ascii="Palatino Linotype" w:hAnsi="Palatino Linotype"/>
          <w:bCs/>
          <w:iCs/>
          <w:snapToGrid w:val="0"/>
          <w:color w:val="FF0000"/>
          <w:sz w:val="22"/>
          <w:szCs w:val="22"/>
        </w:rPr>
        <w:t>………………………………</w:t>
      </w:r>
    </w:p>
    <w:p w14:paraId="7993B4A9" w14:textId="77777777" w:rsidR="000B0CA4" w:rsidRPr="00011473" w:rsidRDefault="003E151F" w:rsidP="00011473">
      <w:pPr>
        <w:tabs>
          <w:tab w:val="left" w:pos="1418"/>
        </w:tabs>
        <w:ind w:left="1418" w:hanging="851"/>
        <w:jc w:val="both"/>
        <w:rPr>
          <w:rFonts w:ascii="Palatino Linotype" w:hAnsi="Palatino Linotype"/>
          <w:bCs/>
          <w:iCs/>
          <w:snapToGrid w:val="0"/>
          <w:sz w:val="22"/>
          <w:szCs w:val="22"/>
        </w:rPr>
      </w:pPr>
      <w:r w:rsidRPr="00011473">
        <w:rPr>
          <w:rFonts w:ascii="Palatino Linotype" w:hAnsi="Palatino Linotype"/>
          <w:bCs/>
          <w:iCs/>
          <w:snapToGrid w:val="0"/>
          <w:sz w:val="22"/>
          <w:szCs w:val="22"/>
        </w:rPr>
        <w:t>Sídlo:</w:t>
      </w:r>
      <w:r w:rsidR="00E13FEB" w:rsidRPr="00011473">
        <w:rPr>
          <w:rFonts w:ascii="Palatino Linotype" w:hAnsi="Palatino Linotype"/>
          <w:bCs/>
          <w:iCs/>
          <w:snapToGrid w:val="0"/>
          <w:sz w:val="22"/>
          <w:szCs w:val="22"/>
        </w:rPr>
        <w:tab/>
      </w:r>
      <w:r w:rsidR="00DC2723" w:rsidRPr="00011473">
        <w:rPr>
          <w:rFonts w:ascii="Palatino Linotype" w:hAnsi="Palatino Linotype"/>
          <w:bCs/>
          <w:iCs/>
          <w:snapToGrid w:val="0"/>
          <w:color w:val="FF0000"/>
          <w:sz w:val="22"/>
          <w:szCs w:val="22"/>
        </w:rPr>
        <w:t>………………………………</w:t>
      </w:r>
    </w:p>
    <w:p w14:paraId="3286AB4F" w14:textId="6CE137BF" w:rsidR="00DC2723" w:rsidRPr="00D4115D" w:rsidRDefault="00D4115D" w:rsidP="00011473">
      <w:pPr>
        <w:tabs>
          <w:tab w:val="left" w:pos="1418"/>
        </w:tabs>
        <w:ind w:left="1418" w:hanging="851"/>
        <w:jc w:val="both"/>
        <w:rPr>
          <w:rFonts w:ascii="Palatino Linotype" w:hAnsi="Palatino Linotype"/>
          <w:bCs/>
          <w:iCs/>
          <w:snapToGrid w:val="0"/>
          <w:sz w:val="22"/>
          <w:szCs w:val="22"/>
        </w:rPr>
      </w:pPr>
      <w:r>
        <w:rPr>
          <w:rFonts w:ascii="Palatino Linotype" w:hAnsi="Palatino Linotype"/>
          <w:bCs/>
          <w:iCs/>
          <w:snapToGrid w:val="0"/>
          <w:sz w:val="22"/>
          <w:szCs w:val="22"/>
        </w:rPr>
        <w:t>Číslo účtu</w:t>
      </w:r>
      <w:r w:rsidRPr="00011473">
        <w:rPr>
          <w:rFonts w:ascii="Palatino Linotype" w:hAnsi="Palatino Linotype"/>
          <w:bCs/>
          <w:iCs/>
          <w:snapToGrid w:val="0"/>
          <w:sz w:val="22"/>
          <w:szCs w:val="22"/>
        </w:rPr>
        <w:t xml:space="preserve">: </w:t>
      </w:r>
      <w:r>
        <w:rPr>
          <w:rFonts w:ascii="Palatino Linotype" w:hAnsi="Palatino Linotype"/>
          <w:bCs/>
          <w:iCs/>
          <w:snapToGrid w:val="0"/>
          <w:sz w:val="22"/>
          <w:szCs w:val="22"/>
        </w:rPr>
        <w:tab/>
      </w:r>
      <w:r w:rsidRPr="00011473">
        <w:rPr>
          <w:rFonts w:ascii="Palatino Linotype" w:hAnsi="Palatino Linotype"/>
          <w:bCs/>
          <w:iCs/>
          <w:snapToGrid w:val="0"/>
          <w:color w:val="FF0000"/>
          <w:sz w:val="22"/>
          <w:szCs w:val="22"/>
        </w:rPr>
        <w:t>………………………………</w:t>
      </w:r>
    </w:p>
    <w:p w14:paraId="7366CF89" w14:textId="77777777" w:rsidR="004F61E3" w:rsidRPr="00011473" w:rsidRDefault="00136962" w:rsidP="00DC2723">
      <w:pPr>
        <w:ind w:left="567"/>
        <w:jc w:val="both"/>
        <w:rPr>
          <w:rFonts w:ascii="Palatino Linotype" w:hAnsi="Palatino Linotype"/>
          <w:sz w:val="22"/>
          <w:szCs w:val="22"/>
        </w:rPr>
      </w:pPr>
      <w:r w:rsidRPr="00011473">
        <w:rPr>
          <w:rFonts w:ascii="Palatino Linotype" w:hAnsi="Palatino Linotype"/>
          <w:sz w:val="22"/>
          <w:szCs w:val="22"/>
        </w:rPr>
        <w:t xml:space="preserve">Osoby oprávněné </w:t>
      </w:r>
      <w:r w:rsidR="00B73573" w:rsidRPr="00011473">
        <w:rPr>
          <w:rFonts w:ascii="Palatino Linotype" w:hAnsi="Palatino Linotype"/>
          <w:sz w:val="22"/>
          <w:szCs w:val="22"/>
        </w:rPr>
        <w:t>zastupovat zhotovitele</w:t>
      </w:r>
      <w:r w:rsidR="000A1995">
        <w:rPr>
          <w:rFonts w:ascii="Palatino Linotype" w:hAnsi="Palatino Linotype"/>
          <w:sz w:val="22"/>
          <w:szCs w:val="22"/>
        </w:rPr>
        <w:t xml:space="preserve"> </w:t>
      </w:r>
      <w:r w:rsidRPr="00011473">
        <w:rPr>
          <w:rFonts w:ascii="Palatino Linotype" w:hAnsi="Palatino Linotype"/>
          <w:sz w:val="22"/>
          <w:szCs w:val="22"/>
        </w:rPr>
        <w:t>ve věcech smluvních:</w:t>
      </w:r>
    </w:p>
    <w:p w14:paraId="4A34B2CE" w14:textId="77777777" w:rsidR="00136962" w:rsidRPr="00011473" w:rsidRDefault="00136962" w:rsidP="00552314">
      <w:pPr>
        <w:numPr>
          <w:ilvl w:val="0"/>
          <w:numId w:val="31"/>
        </w:numPr>
        <w:tabs>
          <w:tab w:val="left" w:pos="1418"/>
        </w:tabs>
        <w:ind w:left="1418" w:hanging="567"/>
        <w:rPr>
          <w:rFonts w:ascii="Palatino Linotype" w:hAnsi="Palatino Linotype"/>
          <w:snapToGrid w:val="0"/>
          <w:sz w:val="22"/>
          <w:szCs w:val="22"/>
        </w:rPr>
      </w:pPr>
      <w:r w:rsidRPr="00011473">
        <w:rPr>
          <w:rFonts w:ascii="Palatino Linotype" w:hAnsi="Palatino Linotype"/>
          <w:sz w:val="22"/>
          <w:szCs w:val="22"/>
        </w:rPr>
        <w:t xml:space="preserve">p. </w:t>
      </w:r>
      <w:r w:rsidR="00011473" w:rsidRPr="00011473">
        <w:rPr>
          <w:rFonts w:ascii="Palatino Linotype" w:hAnsi="Palatino Linotype"/>
          <w:bCs/>
          <w:iCs/>
          <w:snapToGrid w:val="0"/>
          <w:color w:val="FF0000"/>
          <w:sz w:val="22"/>
          <w:szCs w:val="22"/>
        </w:rPr>
        <w:t>………………………………</w:t>
      </w:r>
      <w:r w:rsidRPr="00011473">
        <w:rPr>
          <w:rFonts w:ascii="Palatino Linotype" w:hAnsi="Palatino Linotype"/>
          <w:snapToGrid w:val="0"/>
          <w:sz w:val="22"/>
          <w:szCs w:val="22"/>
        </w:rPr>
        <w:t xml:space="preserve">, </w:t>
      </w:r>
      <w:r w:rsidR="00DC2723" w:rsidRPr="00011473">
        <w:rPr>
          <w:rFonts w:ascii="Palatino Linotype" w:hAnsi="Palatino Linotype"/>
          <w:bCs/>
          <w:iCs/>
          <w:snapToGrid w:val="0"/>
          <w:color w:val="FF0000"/>
          <w:sz w:val="22"/>
          <w:szCs w:val="22"/>
        </w:rPr>
        <w:t>………………………………</w:t>
      </w:r>
    </w:p>
    <w:p w14:paraId="62BC6260" w14:textId="77777777" w:rsidR="00136962" w:rsidRPr="00011473" w:rsidRDefault="00283872" w:rsidP="00011473">
      <w:pPr>
        <w:tabs>
          <w:tab w:val="left" w:pos="1418"/>
        </w:tabs>
        <w:ind w:left="1418"/>
        <w:rPr>
          <w:rFonts w:ascii="Palatino Linotype" w:hAnsi="Palatino Linotype"/>
          <w:bCs/>
          <w:sz w:val="22"/>
          <w:szCs w:val="22"/>
        </w:rPr>
      </w:pPr>
      <w:r w:rsidRPr="00011473">
        <w:rPr>
          <w:rFonts w:ascii="Palatino Linotype" w:hAnsi="Palatino Linotype"/>
          <w:bCs/>
          <w:sz w:val="22"/>
          <w:szCs w:val="22"/>
        </w:rPr>
        <w:t xml:space="preserve">mobil: </w:t>
      </w:r>
      <w:r w:rsidRPr="00011473">
        <w:rPr>
          <w:rFonts w:ascii="Palatino Linotype" w:hAnsi="Palatino Linotype"/>
          <w:bCs/>
          <w:sz w:val="22"/>
          <w:szCs w:val="22"/>
        </w:rPr>
        <w:tab/>
      </w:r>
      <w:r w:rsidR="00DC2723" w:rsidRPr="00011473">
        <w:rPr>
          <w:rFonts w:ascii="Palatino Linotype" w:hAnsi="Palatino Linotype"/>
          <w:bCs/>
          <w:iCs/>
          <w:snapToGrid w:val="0"/>
          <w:color w:val="FF0000"/>
          <w:sz w:val="22"/>
          <w:szCs w:val="22"/>
        </w:rPr>
        <w:t>………………………………</w:t>
      </w:r>
      <w:r w:rsidR="00136962" w:rsidRPr="00011473">
        <w:rPr>
          <w:rFonts w:ascii="Palatino Linotype" w:hAnsi="Palatino Linotype"/>
          <w:bCs/>
          <w:sz w:val="22"/>
          <w:szCs w:val="22"/>
        </w:rPr>
        <w:tab/>
        <w:t xml:space="preserve">E-mail: </w:t>
      </w:r>
      <w:r w:rsidR="00DC2723" w:rsidRPr="00011473">
        <w:rPr>
          <w:rFonts w:ascii="Palatino Linotype" w:hAnsi="Palatino Linotype"/>
          <w:bCs/>
          <w:iCs/>
          <w:snapToGrid w:val="0"/>
          <w:color w:val="FF0000"/>
          <w:sz w:val="22"/>
          <w:szCs w:val="22"/>
        </w:rPr>
        <w:t>…………………</w:t>
      </w:r>
      <w:r w:rsidR="00011473">
        <w:rPr>
          <w:rFonts w:ascii="Palatino Linotype" w:hAnsi="Palatino Linotype"/>
          <w:bCs/>
          <w:iCs/>
          <w:snapToGrid w:val="0"/>
          <w:color w:val="FF0000"/>
          <w:sz w:val="22"/>
          <w:szCs w:val="22"/>
        </w:rPr>
        <w:t>@</w:t>
      </w:r>
      <w:r w:rsidR="00DC2723" w:rsidRPr="00011473">
        <w:rPr>
          <w:rFonts w:ascii="Palatino Linotype" w:hAnsi="Palatino Linotype"/>
          <w:bCs/>
          <w:iCs/>
          <w:snapToGrid w:val="0"/>
          <w:color w:val="FF0000"/>
          <w:sz w:val="22"/>
          <w:szCs w:val="22"/>
        </w:rPr>
        <w:t>……………</w:t>
      </w:r>
    </w:p>
    <w:p w14:paraId="7016D909" w14:textId="77777777" w:rsidR="00136962" w:rsidRPr="00011473" w:rsidRDefault="00B73573" w:rsidP="00E802D3">
      <w:pPr>
        <w:ind w:left="567"/>
        <w:rPr>
          <w:rFonts w:ascii="Palatino Linotype" w:hAnsi="Palatino Linotype"/>
          <w:sz w:val="22"/>
          <w:szCs w:val="22"/>
        </w:rPr>
      </w:pPr>
      <w:r w:rsidRPr="00011473">
        <w:rPr>
          <w:rFonts w:ascii="Palatino Linotype" w:hAnsi="Palatino Linotype"/>
          <w:sz w:val="22"/>
          <w:szCs w:val="22"/>
        </w:rPr>
        <w:t>Osoby oprávněné zastupovat zhotovitele</w:t>
      </w:r>
      <w:r w:rsidR="000A1995">
        <w:rPr>
          <w:rFonts w:ascii="Palatino Linotype" w:hAnsi="Palatino Linotype"/>
          <w:sz w:val="22"/>
          <w:szCs w:val="22"/>
        </w:rPr>
        <w:t xml:space="preserve"> </w:t>
      </w:r>
      <w:r w:rsidR="00136962" w:rsidRPr="00011473">
        <w:rPr>
          <w:rFonts w:ascii="Palatino Linotype" w:hAnsi="Palatino Linotype"/>
          <w:sz w:val="22"/>
          <w:szCs w:val="22"/>
        </w:rPr>
        <w:t xml:space="preserve">ve věcech technických a k převzetí díla: </w:t>
      </w:r>
    </w:p>
    <w:p w14:paraId="37911825" w14:textId="77777777" w:rsidR="00136962" w:rsidRPr="00011473" w:rsidRDefault="00136962" w:rsidP="00552314">
      <w:pPr>
        <w:numPr>
          <w:ilvl w:val="0"/>
          <w:numId w:val="31"/>
        </w:numPr>
        <w:tabs>
          <w:tab w:val="left" w:pos="1418"/>
        </w:tabs>
        <w:ind w:left="1418" w:hanging="567"/>
        <w:rPr>
          <w:rFonts w:ascii="Palatino Linotype" w:hAnsi="Palatino Linotype"/>
          <w:sz w:val="22"/>
          <w:szCs w:val="22"/>
        </w:rPr>
      </w:pPr>
      <w:r w:rsidRPr="00011473">
        <w:rPr>
          <w:rFonts w:ascii="Palatino Linotype" w:hAnsi="Palatino Linotype"/>
          <w:sz w:val="22"/>
          <w:szCs w:val="22"/>
        </w:rPr>
        <w:t xml:space="preserve">p. </w:t>
      </w:r>
      <w:r w:rsidR="00011473" w:rsidRPr="00011473">
        <w:rPr>
          <w:rFonts w:ascii="Palatino Linotype" w:hAnsi="Palatino Linotype"/>
          <w:bCs/>
          <w:iCs/>
          <w:snapToGrid w:val="0"/>
          <w:color w:val="FF0000"/>
          <w:sz w:val="22"/>
          <w:szCs w:val="22"/>
        </w:rPr>
        <w:t>………………………………</w:t>
      </w:r>
      <w:r w:rsidR="00011473" w:rsidRPr="00011473">
        <w:rPr>
          <w:rFonts w:ascii="Palatino Linotype" w:hAnsi="Palatino Linotype"/>
          <w:snapToGrid w:val="0"/>
          <w:sz w:val="22"/>
          <w:szCs w:val="22"/>
        </w:rPr>
        <w:t xml:space="preserve">, </w:t>
      </w:r>
      <w:r w:rsidR="00011473" w:rsidRPr="00011473">
        <w:rPr>
          <w:rFonts w:ascii="Palatino Linotype" w:hAnsi="Palatino Linotype"/>
          <w:bCs/>
          <w:iCs/>
          <w:snapToGrid w:val="0"/>
          <w:color w:val="FF0000"/>
          <w:sz w:val="22"/>
          <w:szCs w:val="22"/>
        </w:rPr>
        <w:t>………………………………</w:t>
      </w:r>
    </w:p>
    <w:p w14:paraId="5458103E" w14:textId="77777777" w:rsidR="00136962" w:rsidRPr="00011473" w:rsidRDefault="00283872" w:rsidP="00011473">
      <w:pPr>
        <w:ind w:left="1418" w:hanging="2"/>
        <w:jc w:val="both"/>
        <w:rPr>
          <w:rFonts w:ascii="Palatino Linotype" w:hAnsi="Palatino Linotype"/>
          <w:bCs/>
          <w:iCs/>
          <w:snapToGrid w:val="0"/>
          <w:sz w:val="22"/>
          <w:szCs w:val="22"/>
        </w:rPr>
      </w:pPr>
      <w:r w:rsidRPr="00011473">
        <w:rPr>
          <w:rFonts w:ascii="Palatino Linotype" w:hAnsi="Palatino Linotype"/>
          <w:bCs/>
          <w:sz w:val="22"/>
          <w:szCs w:val="22"/>
        </w:rPr>
        <w:t xml:space="preserve">mobil: </w:t>
      </w:r>
      <w:r w:rsidRPr="00011473">
        <w:rPr>
          <w:rFonts w:ascii="Palatino Linotype" w:hAnsi="Palatino Linotype"/>
          <w:bCs/>
          <w:sz w:val="22"/>
          <w:szCs w:val="22"/>
        </w:rPr>
        <w:tab/>
      </w:r>
      <w:r w:rsidR="00DC2723" w:rsidRPr="00011473">
        <w:rPr>
          <w:rFonts w:ascii="Palatino Linotype" w:hAnsi="Palatino Linotype"/>
          <w:bCs/>
          <w:iCs/>
          <w:snapToGrid w:val="0"/>
          <w:color w:val="FF0000"/>
          <w:sz w:val="22"/>
          <w:szCs w:val="22"/>
        </w:rPr>
        <w:t>………………………………</w:t>
      </w:r>
      <w:r w:rsidR="00136962" w:rsidRPr="00011473">
        <w:rPr>
          <w:rFonts w:ascii="Palatino Linotype" w:hAnsi="Palatino Linotype"/>
          <w:bCs/>
          <w:sz w:val="22"/>
          <w:szCs w:val="22"/>
        </w:rPr>
        <w:tab/>
        <w:t xml:space="preserve">E-mail: </w:t>
      </w:r>
      <w:r w:rsidR="00DC2723" w:rsidRPr="00011473">
        <w:rPr>
          <w:rFonts w:ascii="Palatino Linotype" w:hAnsi="Palatino Linotype"/>
          <w:bCs/>
          <w:iCs/>
          <w:snapToGrid w:val="0"/>
          <w:color w:val="FF0000"/>
          <w:sz w:val="22"/>
          <w:szCs w:val="22"/>
        </w:rPr>
        <w:t>…………………</w:t>
      </w:r>
      <w:r w:rsidR="00011473">
        <w:rPr>
          <w:rFonts w:ascii="Palatino Linotype" w:hAnsi="Palatino Linotype"/>
          <w:bCs/>
          <w:iCs/>
          <w:snapToGrid w:val="0"/>
          <w:color w:val="FF0000"/>
          <w:sz w:val="22"/>
          <w:szCs w:val="22"/>
        </w:rPr>
        <w:t>@</w:t>
      </w:r>
      <w:r w:rsidR="00DC2723" w:rsidRPr="00011473">
        <w:rPr>
          <w:rFonts w:ascii="Palatino Linotype" w:hAnsi="Palatino Linotype"/>
          <w:bCs/>
          <w:iCs/>
          <w:snapToGrid w:val="0"/>
          <w:color w:val="FF0000"/>
          <w:sz w:val="22"/>
          <w:szCs w:val="22"/>
        </w:rPr>
        <w:t>……………</w:t>
      </w:r>
    </w:p>
    <w:p w14:paraId="5173FB54" w14:textId="58CF405F" w:rsidR="00011473" w:rsidRPr="00011473" w:rsidRDefault="00674134" w:rsidP="00E802D3">
      <w:pPr>
        <w:ind w:left="567"/>
        <w:jc w:val="both"/>
        <w:rPr>
          <w:rFonts w:ascii="Palatino Linotype" w:hAnsi="Palatino Linotype"/>
          <w:bCs/>
          <w:iCs/>
          <w:snapToGrid w:val="0"/>
          <w:sz w:val="22"/>
          <w:szCs w:val="22"/>
        </w:rPr>
      </w:pPr>
      <w:r w:rsidRPr="00011473">
        <w:rPr>
          <w:rFonts w:ascii="Palatino Linotype" w:hAnsi="Palatino Linotype"/>
          <w:bCs/>
          <w:iCs/>
          <w:snapToGrid w:val="0"/>
          <w:sz w:val="22"/>
          <w:szCs w:val="22"/>
        </w:rPr>
        <w:t>Bankovní spojení:</w:t>
      </w:r>
      <w:r w:rsidR="00BE3F3E">
        <w:rPr>
          <w:rFonts w:ascii="Palatino Linotype" w:hAnsi="Palatino Linotype"/>
          <w:bCs/>
          <w:iCs/>
          <w:snapToGrid w:val="0"/>
          <w:sz w:val="22"/>
          <w:szCs w:val="22"/>
        </w:rPr>
        <w:t xml:space="preserve"> </w:t>
      </w:r>
      <w:r w:rsidR="00011473" w:rsidRPr="00011473">
        <w:rPr>
          <w:rFonts w:ascii="Palatino Linotype" w:hAnsi="Palatino Linotype"/>
          <w:bCs/>
          <w:iCs/>
          <w:snapToGrid w:val="0"/>
          <w:color w:val="FF0000"/>
          <w:sz w:val="22"/>
          <w:szCs w:val="22"/>
        </w:rPr>
        <w:t>………………………………</w:t>
      </w:r>
    </w:p>
    <w:p w14:paraId="5AE4BC22" w14:textId="77777777" w:rsidR="00D4115D" w:rsidRDefault="00674134" w:rsidP="00D4115D">
      <w:pPr>
        <w:spacing w:after="240"/>
        <w:ind w:left="567"/>
        <w:jc w:val="both"/>
        <w:rPr>
          <w:rFonts w:ascii="Palatino Linotype" w:hAnsi="Palatino Linotype"/>
          <w:bCs/>
          <w:iCs/>
          <w:snapToGrid w:val="0"/>
          <w:color w:val="FF0000"/>
          <w:sz w:val="22"/>
          <w:szCs w:val="22"/>
        </w:rPr>
      </w:pPr>
      <w:r w:rsidRPr="00011473">
        <w:rPr>
          <w:rFonts w:ascii="Palatino Linotype" w:hAnsi="Palatino Linotype"/>
          <w:bCs/>
          <w:iCs/>
          <w:snapToGrid w:val="0"/>
          <w:sz w:val="22"/>
          <w:szCs w:val="22"/>
        </w:rPr>
        <w:t>Doručovací adresa:</w:t>
      </w:r>
      <w:r w:rsidR="00BE3F3E">
        <w:rPr>
          <w:rFonts w:ascii="Palatino Linotype" w:hAnsi="Palatino Linotype"/>
          <w:bCs/>
          <w:iCs/>
          <w:snapToGrid w:val="0"/>
          <w:sz w:val="22"/>
          <w:szCs w:val="22"/>
        </w:rPr>
        <w:t xml:space="preserve"> </w:t>
      </w:r>
      <w:r w:rsidR="00DC2723" w:rsidRPr="00011473">
        <w:rPr>
          <w:rFonts w:ascii="Palatino Linotype" w:hAnsi="Palatino Linotype"/>
          <w:bCs/>
          <w:iCs/>
          <w:snapToGrid w:val="0"/>
          <w:color w:val="FF0000"/>
          <w:sz w:val="22"/>
          <w:szCs w:val="22"/>
        </w:rPr>
        <w:t>………………………………</w:t>
      </w:r>
    </w:p>
    <w:p w14:paraId="21DE76F1" w14:textId="555A6C99" w:rsidR="00674134" w:rsidRPr="004524D5" w:rsidRDefault="00674134" w:rsidP="00D4115D">
      <w:pPr>
        <w:ind w:left="567"/>
        <w:jc w:val="both"/>
        <w:rPr>
          <w:rFonts w:ascii="Palatino Linotype" w:hAnsi="Palatino Linotype"/>
          <w:bCs/>
          <w:iCs/>
          <w:snapToGrid w:val="0"/>
          <w:sz w:val="22"/>
          <w:szCs w:val="22"/>
        </w:rPr>
      </w:pPr>
      <w:r w:rsidRPr="004524D5">
        <w:rPr>
          <w:rFonts w:ascii="Palatino Linotype" w:hAnsi="Palatino Linotype"/>
          <w:bCs/>
          <w:iCs/>
          <w:snapToGrid w:val="0"/>
          <w:sz w:val="22"/>
          <w:szCs w:val="22"/>
        </w:rPr>
        <w:t>na straně jedné jako „</w:t>
      </w:r>
      <w:r w:rsidR="00FB3209">
        <w:rPr>
          <w:rFonts w:ascii="Palatino Linotype" w:hAnsi="Palatino Linotype"/>
          <w:b/>
          <w:bCs/>
          <w:iCs/>
          <w:snapToGrid w:val="0"/>
          <w:sz w:val="22"/>
          <w:szCs w:val="22"/>
        </w:rPr>
        <w:t>Z</w:t>
      </w:r>
      <w:r w:rsidRPr="004524D5">
        <w:rPr>
          <w:rFonts w:ascii="Palatino Linotype" w:hAnsi="Palatino Linotype"/>
          <w:b/>
          <w:bCs/>
          <w:iCs/>
          <w:snapToGrid w:val="0"/>
          <w:sz w:val="22"/>
          <w:szCs w:val="22"/>
        </w:rPr>
        <w:t>hotovitel</w:t>
      </w:r>
      <w:r w:rsidRPr="004524D5">
        <w:rPr>
          <w:rFonts w:ascii="Palatino Linotype" w:hAnsi="Palatino Linotype"/>
          <w:bCs/>
          <w:iCs/>
          <w:snapToGrid w:val="0"/>
          <w:sz w:val="22"/>
          <w:szCs w:val="22"/>
        </w:rPr>
        <w:t>“</w:t>
      </w:r>
    </w:p>
    <w:p w14:paraId="6E85C966" w14:textId="77777777" w:rsidR="00D638F2" w:rsidRPr="004524D5" w:rsidRDefault="00D638F2" w:rsidP="00E802D3">
      <w:pPr>
        <w:jc w:val="center"/>
        <w:rPr>
          <w:rFonts w:ascii="Palatino Linotype" w:hAnsi="Palatino Linotype"/>
          <w:sz w:val="22"/>
          <w:szCs w:val="22"/>
        </w:rPr>
      </w:pPr>
    </w:p>
    <w:p w14:paraId="1D8C43B2" w14:textId="77777777" w:rsidR="00D638F2" w:rsidRPr="004524D5" w:rsidRDefault="00D638F2" w:rsidP="00E802D3">
      <w:pPr>
        <w:jc w:val="center"/>
        <w:rPr>
          <w:rFonts w:ascii="Palatino Linotype" w:hAnsi="Palatino Linotype"/>
          <w:sz w:val="22"/>
          <w:szCs w:val="22"/>
        </w:rPr>
      </w:pPr>
      <w:r w:rsidRPr="004524D5">
        <w:rPr>
          <w:rFonts w:ascii="Palatino Linotype" w:hAnsi="Palatino Linotype"/>
          <w:sz w:val="22"/>
          <w:szCs w:val="22"/>
        </w:rPr>
        <w:t>uzavírají dnešního dne, měsíce a roku jako projev svobodné a vážné vůle</w:t>
      </w:r>
    </w:p>
    <w:p w14:paraId="290DBE09" w14:textId="77777777" w:rsidR="00D638F2" w:rsidRPr="004524D5" w:rsidRDefault="00D638F2" w:rsidP="00E802D3">
      <w:pPr>
        <w:jc w:val="center"/>
        <w:rPr>
          <w:rFonts w:ascii="Palatino Linotype" w:hAnsi="Palatino Linotype"/>
          <w:sz w:val="10"/>
          <w:szCs w:val="10"/>
        </w:rPr>
      </w:pPr>
    </w:p>
    <w:p w14:paraId="0F4025DB" w14:textId="77777777" w:rsidR="00D638F2" w:rsidRPr="004524D5" w:rsidRDefault="00700B41" w:rsidP="00700B41">
      <w:pPr>
        <w:tabs>
          <w:tab w:val="center" w:pos="4535"/>
          <w:tab w:val="left" w:pos="6031"/>
        </w:tabs>
        <w:rPr>
          <w:rFonts w:ascii="Palatino Linotype" w:hAnsi="Palatino Linotype"/>
          <w:sz w:val="22"/>
          <w:szCs w:val="22"/>
        </w:rPr>
      </w:pPr>
      <w:r w:rsidRPr="004524D5">
        <w:rPr>
          <w:rFonts w:ascii="Palatino Linotype" w:hAnsi="Palatino Linotype"/>
          <w:sz w:val="22"/>
          <w:szCs w:val="22"/>
        </w:rPr>
        <w:tab/>
      </w:r>
      <w:r w:rsidR="00D638F2" w:rsidRPr="004524D5">
        <w:rPr>
          <w:rFonts w:ascii="Palatino Linotype" w:hAnsi="Palatino Linotype"/>
          <w:sz w:val="22"/>
          <w:szCs w:val="22"/>
        </w:rPr>
        <w:t>tuto</w:t>
      </w:r>
      <w:r w:rsidRPr="004524D5">
        <w:rPr>
          <w:rFonts w:ascii="Palatino Linotype" w:hAnsi="Palatino Linotype"/>
          <w:sz w:val="22"/>
          <w:szCs w:val="22"/>
        </w:rPr>
        <w:tab/>
      </w:r>
    </w:p>
    <w:p w14:paraId="2AF8FA15" w14:textId="77777777" w:rsidR="00D638F2" w:rsidRPr="00011473" w:rsidRDefault="00D638F2" w:rsidP="00E802D3">
      <w:pPr>
        <w:jc w:val="center"/>
        <w:rPr>
          <w:rFonts w:ascii="Palatino Linotype" w:hAnsi="Palatino Linotype"/>
          <w:b/>
          <w:bCs/>
          <w:sz w:val="28"/>
          <w:szCs w:val="28"/>
        </w:rPr>
      </w:pPr>
      <w:r w:rsidRPr="00011473">
        <w:rPr>
          <w:rFonts w:ascii="Palatino Linotype" w:hAnsi="Palatino Linotype"/>
          <w:b/>
          <w:bCs/>
          <w:sz w:val="28"/>
          <w:szCs w:val="28"/>
        </w:rPr>
        <w:t>Smlouvu o dílo</w:t>
      </w:r>
    </w:p>
    <w:p w14:paraId="2C9EC1F6" w14:textId="6C8AF323" w:rsidR="00D638F2" w:rsidRPr="004524D5" w:rsidRDefault="00D638F2" w:rsidP="00E802D3">
      <w:pPr>
        <w:jc w:val="center"/>
        <w:rPr>
          <w:rFonts w:ascii="Palatino Linotype" w:hAnsi="Palatino Linotype"/>
          <w:sz w:val="22"/>
          <w:szCs w:val="22"/>
        </w:rPr>
      </w:pPr>
      <w:r w:rsidRPr="004524D5">
        <w:rPr>
          <w:rFonts w:ascii="Palatino Linotype" w:hAnsi="Palatino Linotype"/>
          <w:sz w:val="22"/>
          <w:szCs w:val="22"/>
        </w:rPr>
        <w:t>(dále jen „</w:t>
      </w:r>
      <w:r w:rsidR="00032B7B">
        <w:rPr>
          <w:rFonts w:ascii="Palatino Linotype" w:hAnsi="Palatino Linotype"/>
          <w:b/>
          <w:bCs/>
          <w:sz w:val="22"/>
          <w:szCs w:val="22"/>
        </w:rPr>
        <w:t>S</w:t>
      </w:r>
      <w:r w:rsidRPr="004524D5">
        <w:rPr>
          <w:rFonts w:ascii="Palatino Linotype" w:hAnsi="Palatino Linotype"/>
          <w:b/>
          <w:bCs/>
          <w:sz w:val="22"/>
          <w:szCs w:val="22"/>
        </w:rPr>
        <w:t>mlouva</w:t>
      </w:r>
      <w:r w:rsidRPr="004524D5">
        <w:rPr>
          <w:rFonts w:ascii="Palatino Linotype" w:hAnsi="Palatino Linotype"/>
          <w:sz w:val="22"/>
          <w:szCs w:val="22"/>
        </w:rPr>
        <w:t>“)</w:t>
      </w:r>
    </w:p>
    <w:p w14:paraId="6183B509" w14:textId="77777777" w:rsidR="00F96F59" w:rsidRDefault="00F96F59" w:rsidP="00E802D3">
      <w:pPr>
        <w:jc w:val="center"/>
        <w:outlineLvl w:val="0"/>
        <w:rPr>
          <w:rFonts w:ascii="Palatino Linotype" w:hAnsi="Palatino Linotype"/>
          <w:b/>
          <w:bCs/>
          <w:sz w:val="22"/>
          <w:szCs w:val="22"/>
        </w:rPr>
      </w:pPr>
    </w:p>
    <w:p w14:paraId="14C4FCBA" w14:textId="77777777" w:rsidR="005A6A95" w:rsidRDefault="005A6A95">
      <w:pPr>
        <w:rPr>
          <w:rFonts w:ascii="Palatino Linotype" w:hAnsi="Palatino Linotype"/>
          <w:b/>
          <w:bCs/>
          <w:sz w:val="22"/>
          <w:szCs w:val="22"/>
        </w:rPr>
      </w:pPr>
      <w:r>
        <w:rPr>
          <w:rFonts w:ascii="Palatino Linotype" w:hAnsi="Palatino Linotype"/>
          <w:b/>
          <w:bCs/>
          <w:sz w:val="22"/>
          <w:szCs w:val="22"/>
        </w:rPr>
        <w:br w:type="page"/>
      </w:r>
    </w:p>
    <w:p w14:paraId="642038F8" w14:textId="77777777" w:rsidR="00D638F2" w:rsidRPr="004524D5" w:rsidRDefault="00CC2E62" w:rsidP="005A6A95">
      <w:pPr>
        <w:spacing w:before="240"/>
        <w:jc w:val="center"/>
        <w:outlineLvl w:val="0"/>
        <w:rPr>
          <w:rFonts w:ascii="Palatino Linotype" w:hAnsi="Palatino Linotype"/>
          <w:b/>
          <w:bCs/>
          <w:snapToGrid w:val="0"/>
          <w:sz w:val="22"/>
          <w:szCs w:val="22"/>
        </w:rPr>
      </w:pPr>
      <w:r w:rsidRPr="004524D5">
        <w:rPr>
          <w:rFonts w:ascii="Palatino Linotype" w:hAnsi="Palatino Linotype"/>
          <w:b/>
          <w:bCs/>
          <w:sz w:val="22"/>
          <w:szCs w:val="22"/>
        </w:rPr>
        <w:lastRenderedPageBreak/>
        <w:t>Článek</w:t>
      </w:r>
      <w:r w:rsidR="00E24093">
        <w:rPr>
          <w:rFonts w:ascii="Palatino Linotype" w:hAnsi="Palatino Linotype"/>
          <w:b/>
          <w:bCs/>
          <w:sz w:val="22"/>
          <w:szCs w:val="22"/>
        </w:rPr>
        <w:t xml:space="preserve"> </w:t>
      </w:r>
      <w:r w:rsidR="00D638F2" w:rsidRPr="004524D5">
        <w:rPr>
          <w:rFonts w:ascii="Palatino Linotype" w:hAnsi="Palatino Linotype"/>
          <w:b/>
          <w:bCs/>
          <w:snapToGrid w:val="0"/>
          <w:sz w:val="22"/>
          <w:szCs w:val="22"/>
        </w:rPr>
        <w:t>II.</w:t>
      </w:r>
    </w:p>
    <w:p w14:paraId="43367449" w14:textId="77777777" w:rsidR="00D638F2" w:rsidRPr="004524D5" w:rsidRDefault="00D638F2" w:rsidP="005A6A95">
      <w:pPr>
        <w:pStyle w:val="Nadpis2"/>
        <w:spacing w:before="0" w:after="120"/>
        <w:jc w:val="center"/>
        <w:rPr>
          <w:rFonts w:ascii="Palatino Linotype" w:hAnsi="Palatino Linotype"/>
          <w:i w:val="0"/>
          <w:iCs w:val="0"/>
          <w:sz w:val="22"/>
          <w:szCs w:val="22"/>
        </w:rPr>
      </w:pPr>
      <w:r w:rsidRPr="004524D5">
        <w:rPr>
          <w:rFonts w:ascii="Palatino Linotype" w:hAnsi="Palatino Linotype"/>
          <w:i w:val="0"/>
          <w:iCs w:val="0"/>
          <w:sz w:val="22"/>
          <w:szCs w:val="22"/>
        </w:rPr>
        <w:t>Předmět smlouvy o dílo</w:t>
      </w:r>
    </w:p>
    <w:p w14:paraId="1B17E778" w14:textId="704F6ADC" w:rsidR="00D638F2" w:rsidRPr="004524D5" w:rsidRDefault="006C4E42" w:rsidP="00032B7B">
      <w:pPr>
        <w:jc w:val="both"/>
        <w:rPr>
          <w:rFonts w:ascii="Palatino Linotype" w:hAnsi="Palatino Linotype"/>
          <w:bCs/>
          <w:sz w:val="22"/>
          <w:szCs w:val="22"/>
        </w:rPr>
      </w:pPr>
      <w:r w:rsidRPr="004524D5">
        <w:rPr>
          <w:rFonts w:ascii="Palatino Linotype" w:hAnsi="Palatino Linotype"/>
          <w:sz w:val="22"/>
          <w:szCs w:val="22"/>
        </w:rPr>
        <w:t xml:space="preserve">Zhotovitel uzavírá tuto smlouvu s objednatelem jako logický krok následující po zadávacím řízení veřejné zakázky </w:t>
      </w:r>
      <w:r w:rsidR="00F96F59">
        <w:rPr>
          <w:rFonts w:ascii="Palatino Linotype" w:hAnsi="Palatino Linotype"/>
          <w:b/>
          <w:sz w:val="22"/>
          <w:szCs w:val="22"/>
        </w:rPr>
        <w:t>„</w:t>
      </w:r>
      <w:r w:rsidR="00032B7B" w:rsidRPr="00032B7B">
        <w:rPr>
          <w:rFonts w:ascii="Palatino Linotype" w:hAnsi="Palatino Linotype"/>
          <w:b/>
          <w:sz w:val="22"/>
          <w:szCs w:val="22"/>
        </w:rPr>
        <w:t>Udržovací práce a obnova havarijního stavu části MK III. třídy v úseku od propustku C1-M2 (km 0,437) k napojení ÚK-M1 (km 1,030)</w:t>
      </w:r>
      <w:r w:rsidR="00AA2E60" w:rsidRPr="004524D5">
        <w:rPr>
          <w:rFonts w:ascii="Palatino Linotype" w:hAnsi="Palatino Linotype"/>
          <w:b/>
          <w:sz w:val="22"/>
          <w:szCs w:val="22"/>
        </w:rPr>
        <w:t>“</w:t>
      </w:r>
      <w:r w:rsidRPr="004524D5">
        <w:rPr>
          <w:rFonts w:ascii="Palatino Linotype" w:hAnsi="Palatino Linotype"/>
          <w:sz w:val="22"/>
          <w:szCs w:val="22"/>
        </w:rPr>
        <w:t xml:space="preserve">. </w:t>
      </w:r>
      <w:r w:rsidRPr="004524D5">
        <w:rPr>
          <w:rFonts w:ascii="Palatino Linotype" w:hAnsi="Palatino Linotype"/>
          <w:bCs/>
          <w:sz w:val="22"/>
          <w:szCs w:val="22"/>
        </w:rPr>
        <w:t xml:space="preserve">Všechny podmínky uvedené v zadávacím řízení (zadávací dokumentace včetně všech příloh) této veřejné zakázky jakož i </w:t>
      </w:r>
      <w:r w:rsidR="001214E0">
        <w:rPr>
          <w:rFonts w:ascii="Palatino Linotype" w:hAnsi="Palatino Linotype"/>
          <w:bCs/>
          <w:sz w:val="22"/>
          <w:szCs w:val="22"/>
        </w:rPr>
        <w:t xml:space="preserve">údaje </w:t>
      </w:r>
      <w:r w:rsidRPr="004524D5">
        <w:rPr>
          <w:rFonts w:ascii="Palatino Linotype" w:hAnsi="Palatino Linotype"/>
          <w:bCs/>
          <w:sz w:val="22"/>
          <w:szCs w:val="22"/>
        </w:rPr>
        <w:t>v nabídce uchazeče jsou platné pro plnění zakázky i</w:t>
      </w:r>
      <w:r w:rsidR="001214E0">
        <w:rPr>
          <w:rFonts w:ascii="Palatino Linotype" w:hAnsi="Palatino Linotype"/>
          <w:bCs/>
          <w:sz w:val="22"/>
          <w:szCs w:val="22"/>
        </w:rPr>
        <w:t xml:space="preserve"> když nejsou výslovně uvedeny v této</w:t>
      </w:r>
      <w:r w:rsidRPr="004524D5">
        <w:rPr>
          <w:rFonts w:ascii="Palatino Linotype" w:hAnsi="Palatino Linotype"/>
          <w:bCs/>
          <w:sz w:val="22"/>
          <w:szCs w:val="22"/>
        </w:rPr>
        <w:t xml:space="preserve"> smlouvě.</w:t>
      </w:r>
    </w:p>
    <w:p w14:paraId="7F179CFD" w14:textId="77777777" w:rsidR="00AB062A" w:rsidRDefault="00AB062A" w:rsidP="00552314">
      <w:pPr>
        <w:pStyle w:val="Odstavecseseznamem"/>
        <w:numPr>
          <w:ilvl w:val="0"/>
          <w:numId w:val="4"/>
        </w:numPr>
        <w:spacing w:before="120"/>
        <w:ind w:left="567" w:hanging="567"/>
        <w:jc w:val="both"/>
        <w:rPr>
          <w:rFonts w:ascii="Palatino Linotype" w:hAnsi="Palatino Linotype"/>
          <w:b/>
          <w:sz w:val="22"/>
          <w:szCs w:val="22"/>
        </w:rPr>
      </w:pPr>
      <w:r w:rsidRPr="00AD0243">
        <w:rPr>
          <w:rFonts w:ascii="Palatino Linotype" w:hAnsi="Palatino Linotype"/>
          <w:b/>
          <w:sz w:val="22"/>
          <w:szCs w:val="22"/>
        </w:rPr>
        <w:t>Předmět smlouvy</w:t>
      </w:r>
      <w:r w:rsidR="001214E0" w:rsidRPr="00AD0243">
        <w:rPr>
          <w:rFonts w:ascii="Palatino Linotype" w:hAnsi="Palatino Linotype"/>
          <w:b/>
          <w:sz w:val="22"/>
          <w:szCs w:val="22"/>
        </w:rPr>
        <w:t>:</w:t>
      </w:r>
    </w:p>
    <w:p w14:paraId="47EE912B" w14:textId="77777777" w:rsidR="00AB062A" w:rsidRPr="004524D5" w:rsidRDefault="00AB062A" w:rsidP="00552314">
      <w:pPr>
        <w:pStyle w:val="Odstavecseseznamem"/>
        <w:numPr>
          <w:ilvl w:val="0"/>
          <w:numId w:val="3"/>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Touto smlouvou se zavazuje zhotovitel k provedení dále vymezeného díla a objednatel se zavazuje k zaplacení ceny za jeho provedení. </w:t>
      </w:r>
    </w:p>
    <w:p w14:paraId="08F03F77" w14:textId="77777777" w:rsidR="00032B7B" w:rsidRDefault="00AB062A" w:rsidP="00032B7B">
      <w:pPr>
        <w:pStyle w:val="Odstavecseseznamem"/>
        <w:numPr>
          <w:ilvl w:val="0"/>
          <w:numId w:val="3"/>
        </w:numPr>
        <w:ind w:left="567" w:hanging="567"/>
        <w:contextualSpacing/>
        <w:jc w:val="both"/>
        <w:rPr>
          <w:rFonts w:ascii="Palatino Linotype" w:hAnsi="Palatino Linotype"/>
          <w:b/>
          <w:sz w:val="22"/>
          <w:szCs w:val="22"/>
        </w:rPr>
      </w:pPr>
      <w:r w:rsidRPr="004524D5">
        <w:rPr>
          <w:rFonts w:ascii="Palatino Linotype" w:hAnsi="Palatino Linotype"/>
          <w:b/>
          <w:sz w:val="22"/>
          <w:szCs w:val="22"/>
        </w:rPr>
        <w:t>Dílem se rozumí:</w:t>
      </w:r>
    </w:p>
    <w:p w14:paraId="1059FC90" w14:textId="3D9C0720" w:rsidR="00032B7B" w:rsidRPr="00032B7B" w:rsidRDefault="00AB062A" w:rsidP="00032B7B">
      <w:pPr>
        <w:pStyle w:val="Odstavecseseznamem"/>
        <w:numPr>
          <w:ilvl w:val="1"/>
          <w:numId w:val="3"/>
        </w:numPr>
        <w:ind w:left="993"/>
        <w:contextualSpacing/>
        <w:jc w:val="both"/>
        <w:rPr>
          <w:rFonts w:ascii="Palatino Linotype" w:hAnsi="Palatino Linotype"/>
          <w:b/>
          <w:sz w:val="22"/>
          <w:szCs w:val="22"/>
        </w:rPr>
      </w:pPr>
      <w:r w:rsidRPr="00032B7B">
        <w:rPr>
          <w:rFonts w:ascii="Palatino Linotype" w:hAnsi="Palatino Linotype"/>
          <w:sz w:val="22"/>
          <w:szCs w:val="22"/>
        </w:rPr>
        <w:t xml:space="preserve">dodávka, zhotovení a předání stavby specifikované touto </w:t>
      </w:r>
      <w:r w:rsidR="00032B7B">
        <w:rPr>
          <w:rFonts w:ascii="Palatino Linotype" w:hAnsi="Palatino Linotype"/>
          <w:sz w:val="22"/>
          <w:szCs w:val="22"/>
        </w:rPr>
        <w:t>S</w:t>
      </w:r>
      <w:r w:rsidRPr="00032B7B">
        <w:rPr>
          <w:rFonts w:ascii="Palatino Linotype" w:hAnsi="Palatino Linotype"/>
          <w:sz w:val="22"/>
          <w:szCs w:val="22"/>
        </w:rPr>
        <w:t xml:space="preserve">mlouvou </w:t>
      </w:r>
      <w:r w:rsidR="0049158B" w:rsidRPr="00032B7B">
        <w:rPr>
          <w:rFonts w:ascii="Palatino Linotype" w:hAnsi="Palatino Linotype"/>
          <w:sz w:val="22"/>
          <w:szCs w:val="22"/>
        </w:rPr>
        <w:t xml:space="preserve">a </w:t>
      </w:r>
      <w:r w:rsidR="00032B7B" w:rsidRPr="00032B7B">
        <w:rPr>
          <w:rFonts w:ascii="Palatino Linotype" w:hAnsi="Palatino Linotype"/>
          <w:sz w:val="22"/>
          <w:szCs w:val="22"/>
        </w:rPr>
        <w:t>zadávací</w:t>
      </w:r>
      <w:r w:rsidR="00032B7B">
        <w:rPr>
          <w:rFonts w:ascii="Palatino Linotype" w:hAnsi="Palatino Linotype"/>
          <w:sz w:val="22"/>
          <w:szCs w:val="22"/>
        </w:rPr>
        <w:t xml:space="preserve"> dokumentací</w:t>
      </w:r>
      <w:r w:rsidR="00032B7B" w:rsidRPr="00032B7B">
        <w:rPr>
          <w:rFonts w:ascii="Palatino Linotype" w:hAnsi="Palatino Linotype"/>
          <w:sz w:val="22"/>
          <w:szCs w:val="22"/>
        </w:rPr>
        <w:t xml:space="preserve"> a </w:t>
      </w:r>
      <w:r w:rsidR="00032B7B">
        <w:rPr>
          <w:rFonts w:ascii="Palatino Linotype" w:hAnsi="Palatino Linotype"/>
          <w:sz w:val="22"/>
          <w:szCs w:val="22"/>
        </w:rPr>
        <w:t xml:space="preserve">zpracovaným </w:t>
      </w:r>
      <w:r w:rsidR="0049158B" w:rsidRPr="00032B7B">
        <w:rPr>
          <w:rFonts w:ascii="Palatino Linotype" w:hAnsi="Palatino Linotype"/>
          <w:sz w:val="22"/>
          <w:szCs w:val="22"/>
        </w:rPr>
        <w:t>projektov</w:t>
      </w:r>
      <w:r w:rsidR="00032B7B" w:rsidRPr="00032B7B">
        <w:rPr>
          <w:rFonts w:ascii="Palatino Linotype" w:hAnsi="Palatino Linotype"/>
          <w:sz w:val="22"/>
          <w:szCs w:val="22"/>
        </w:rPr>
        <w:t>ým záměrem</w:t>
      </w:r>
      <w:r w:rsidR="00032B7B">
        <w:rPr>
          <w:rFonts w:ascii="Palatino Linotype" w:hAnsi="Palatino Linotype"/>
          <w:sz w:val="22"/>
          <w:szCs w:val="22"/>
        </w:rPr>
        <w:t xml:space="preserve"> (dále také jako „</w:t>
      </w:r>
      <w:r w:rsidR="00032B7B" w:rsidRPr="00032B7B">
        <w:rPr>
          <w:rFonts w:ascii="Palatino Linotype" w:hAnsi="Palatino Linotype"/>
          <w:b/>
          <w:bCs/>
          <w:sz w:val="22"/>
          <w:szCs w:val="22"/>
        </w:rPr>
        <w:t>Záměr</w:t>
      </w:r>
      <w:r w:rsidR="00032B7B">
        <w:rPr>
          <w:rFonts w:ascii="Palatino Linotype" w:hAnsi="Palatino Linotype"/>
          <w:sz w:val="22"/>
          <w:szCs w:val="22"/>
        </w:rPr>
        <w:t>“)</w:t>
      </w:r>
      <w:r w:rsidR="0049158B" w:rsidRPr="00032B7B">
        <w:rPr>
          <w:rFonts w:ascii="Palatino Linotype" w:hAnsi="Palatino Linotype"/>
          <w:sz w:val="22"/>
          <w:szCs w:val="22"/>
        </w:rPr>
        <w:t xml:space="preserve">, </w:t>
      </w:r>
      <w:r w:rsidRPr="00032B7B">
        <w:rPr>
          <w:rFonts w:ascii="Palatino Linotype" w:hAnsi="Palatino Linotype"/>
          <w:sz w:val="22"/>
          <w:szCs w:val="22"/>
        </w:rPr>
        <w:t>pro její provedení (úplné, funkční a bezvadné provedení všech stavebních a montážních prací a konstrukcí, včetně dodávek potřebných materiálů a zařízení, zajištění všech činností souvisejících s dodávkou stavebních prací a konstrukcí) a zadávacími podklady v kvalitě odpovídající platným ČSN</w:t>
      </w:r>
      <w:r w:rsidR="001214E0" w:rsidRPr="00032B7B">
        <w:rPr>
          <w:rFonts w:ascii="Palatino Linotype" w:hAnsi="Palatino Linotype"/>
          <w:sz w:val="22"/>
          <w:szCs w:val="22"/>
        </w:rPr>
        <w:t xml:space="preserve"> a EN</w:t>
      </w:r>
      <w:r w:rsidRPr="00032B7B">
        <w:rPr>
          <w:rFonts w:ascii="Palatino Linotype" w:hAnsi="Palatino Linotype"/>
          <w:sz w:val="22"/>
          <w:szCs w:val="22"/>
        </w:rPr>
        <w:t>, stavebnímu zákonu</w:t>
      </w:r>
      <w:r w:rsidR="001214E0" w:rsidRPr="00032B7B">
        <w:rPr>
          <w:rFonts w:ascii="Palatino Linotype" w:hAnsi="Palatino Linotype"/>
          <w:sz w:val="22"/>
          <w:szCs w:val="22"/>
        </w:rPr>
        <w:t xml:space="preserve"> č.</w:t>
      </w:r>
      <w:r w:rsidRPr="00032B7B">
        <w:rPr>
          <w:rFonts w:ascii="Palatino Linotype" w:hAnsi="Palatino Linotype"/>
          <w:sz w:val="22"/>
          <w:szCs w:val="22"/>
        </w:rPr>
        <w:t xml:space="preserve"> 183/2006 Sb</w:t>
      </w:r>
      <w:r w:rsidR="00DD32D5" w:rsidRPr="00032B7B">
        <w:rPr>
          <w:rFonts w:ascii="Palatino Linotype" w:hAnsi="Palatino Linotype"/>
          <w:sz w:val="22"/>
          <w:szCs w:val="22"/>
        </w:rPr>
        <w:t>.</w:t>
      </w:r>
      <w:r w:rsidRPr="00032B7B">
        <w:rPr>
          <w:rFonts w:ascii="Palatino Linotype" w:hAnsi="Palatino Linotype"/>
          <w:sz w:val="22"/>
          <w:szCs w:val="22"/>
        </w:rPr>
        <w:t>, nařízení vlády č. 163/2002 Sb., kterým se stanoví technické požadavky na vybrané stavební výrobky, vyhlášce MMR č. 268/2009 Sb., o technických požadavcích na výstavby a dalším předpisům příslušným pro</w:t>
      </w:r>
      <w:r w:rsidR="00E24093" w:rsidRPr="00032B7B">
        <w:rPr>
          <w:rFonts w:ascii="Palatino Linotype" w:hAnsi="Palatino Linotype"/>
          <w:sz w:val="22"/>
          <w:szCs w:val="22"/>
        </w:rPr>
        <w:t xml:space="preserve"> </w:t>
      </w:r>
      <w:r w:rsidR="001214E0" w:rsidRPr="00032B7B">
        <w:rPr>
          <w:rFonts w:ascii="Palatino Linotype" w:hAnsi="Palatino Linotype"/>
          <w:sz w:val="22"/>
          <w:szCs w:val="22"/>
        </w:rPr>
        <w:t xml:space="preserve">řádné zhotovení a realizaci </w:t>
      </w:r>
      <w:r w:rsidRPr="00032B7B">
        <w:rPr>
          <w:rFonts w:ascii="Palatino Linotype" w:hAnsi="Palatino Linotype"/>
          <w:sz w:val="22"/>
          <w:szCs w:val="22"/>
        </w:rPr>
        <w:t>předmět</w:t>
      </w:r>
      <w:r w:rsidR="001214E0" w:rsidRPr="00032B7B">
        <w:rPr>
          <w:rFonts w:ascii="Palatino Linotype" w:hAnsi="Palatino Linotype"/>
          <w:sz w:val="22"/>
          <w:szCs w:val="22"/>
        </w:rPr>
        <w:t>u</w:t>
      </w:r>
      <w:r w:rsidRPr="00032B7B">
        <w:rPr>
          <w:rFonts w:ascii="Palatino Linotype" w:hAnsi="Palatino Linotype"/>
          <w:sz w:val="22"/>
          <w:szCs w:val="22"/>
        </w:rPr>
        <w:t xml:space="preserve"> této smlouvy. </w:t>
      </w:r>
    </w:p>
    <w:p w14:paraId="4D9D8EAD" w14:textId="22FAF371" w:rsidR="00AB062A" w:rsidRPr="00032B7B" w:rsidRDefault="00AB062A" w:rsidP="00032B7B">
      <w:pPr>
        <w:pStyle w:val="Odstavecseseznamem"/>
        <w:numPr>
          <w:ilvl w:val="1"/>
          <w:numId w:val="3"/>
        </w:numPr>
        <w:ind w:left="993"/>
        <w:contextualSpacing/>
        <w:jc w:val="both"/>
        <w:rPr>
          <w:rFonts w:ascii="Palatino Linotype" w:hAnsi="Palatino Linotype"/>
          <w:b/>
          <w:sz w:val="22"/>
          <w:szCs w:val="22"/>
        </w:rPr>
      </w:pPr>
      <w:r w:rsidRPr="00032B7B">
        <w:rPr>
          <w:rFonts w:ascii="Palatino Linotype" w:hAnsi="Palatino Linotype"/>
          <w:sz w:val="22"/>
          <w:szCs w:val="22"/>
        </w:rPr>
        <w:t>zajištění a předání veškerých dokladů (záručních listů, atestů na použité materiály, certifikátů a osvědčení o jakosti, návodů atd.)</w:t>
      </w:r>
    </w:p>
    <w:p w14:paraId="30775139" w14:textId="561FD484" w:rsidR="00AB062A" w:rsidRPr="004524D5" w:rsidRDefault="00AB062A" w:rsidP="00552314">
      <w:pPr>
        <w:numPr>
          <w:ilvl w:val="0"/>
          <w:numId w:val="3"/>
        </w:numPr>
        <w:ind w:left="567" w:hanging="567"/>
        <w:jc w:val="both"/>
        <w:rPr>
          <w:rFonts w:ascii="Palatino Linotype" w:hAnsi="Palatino Linotype"/>
          <w:sz w:val="22"/>
          <w:szCs w:val="22"/>
        </w:rPr>
      </w:pPr>
      <w:r w:rsidRPr="004524D5">
        <w:rPr>
          <w:rFonts w:ascii="Palatino Linotype" w:hAnsi="Palatino Linotype"/>
          <w:sz w:val="22"/>
          <w:szCs w:val="22"/>
        </w:rPr>
        <w:t xml:space="preserve">Zhotovitel provede pro objednatele </w:t>
      </w:r>
      <w:r w:rsidR="001214E0">
        <w:rPr>
          <w:rFonts w:ascii="Palatino Linotype" w:hAnsi="Palatino Linotype"/>
          <w:sz w:val="22"/>
          <w:szCs w:val="22"/>
        </w:rPr>
        <w:t>dodávku a montáž</w:t>
      </w:r>
      <w:r w:rsidR="00DD32D5" w:rsidRPr="004524D5">
        <w:rPr>
          <w:rFonts w:ascii="Palatino Linotype" w:hAnsi="Palatino Linotype"/>
          <w:sz w:val="22"/>
          <w:szCs w:val="22"/>
        </w:rPr>
        <w:t xml:space="preserve"> stavebních </w:t>
      </w:r>
      <w:r w:rsidR="001214E0">
        <w:rPr>
          <w:rFonts w:ascii="Palatino Linotype" w:hAnsi="Palatino Linotype"/>
          <w:sz w:val="22"/>
          <w:szCs w:val="22"/>
        </w:rPr>
        <w:t>prací</w:t>
      </w:r>
      <w:r w:rsidR="0049158B">
        <w:rPr>
          <w:rFonts w:ascii="Palatino Linotype" w:hAnsi="Palatino Linotype"/>
          <w:sz w:val="22"/>
          <w:szCs w:val="22"/>
        </w:rPr>
        <w:t xml:space="preserve"> dle této </w:t>
      </w:r>
      <w:r w:rsidR="00032B7B">
        <w:rPr>
          <w:rFonts w:ascii="Palatino Linotype" w:hAnsi="Palatino Linotype"/>
          <w:sz w:val="22"/>
          <w:szCs w:val="22"/>
        </w:rPr>
        <w:t>S</w:t>
      </w:r>
      <w:r w:rsidR="0049158B">
        <w:rPr>
          <w:rFonts w:ascii="Palatino Linotype" w:hAnsi="Palatino Linotype"/>
          <w:sz w:val="22"/>
          <w:szCs w:val="22"/>
        </w:rPr>
        <w:t>mlouvy</w:t>
      </w:r>
      <w:r w:rsidR="00C209BE" w:rsidRPr="004524D5">
        <w:rPr>
          <w:rFonts w:ascii="Palatino Linotype" w:hAnsi="Palatino Linotype"/>
          <w:sz w:val="22"/>
          <w:szCs w:val="22"/>
        </w:rPr>
        <w:t>.</w:t>
      </w:r>
    </w:p>
    <w:p w14:paraId="6C73D165" w14:textId="3F924A2E" w:rsidR="00AB062A" w:rsidRPr="00A478F3" w:rsidRDefault="00AB062A" w:rsidP="00552314">
      <w:pPr>
        <w:numPr>
          <w:ilvl w:val="0"/>
          <w:numId w:val="3"/>
        </w:numPr>
        <w:ind w:left="567" w:hanging="567"/>
        <w:jc w:val="both"/>
        <w:rPr>
          <w:rFonts w:ascii="Palatino Linotype" w:hAnsi="Palatino Linotype"/>
          <w:sz w:val="22"/>
          <w:szCs w:val="22"/>
        </w:rPr>
      </w:pPr>
      <w:r w:rsidRPr="004524D5">
        <w:rPr>
          <w:rFonts w:ascii="Palatino Linotype" w:hAnsi="Palatino Linotype"/>
          <w:sz w:val="22"/>
          <w:szCs w:val="22"/>
        </w:rPr>
        <w:t xml:space="preserve">Zhotovitel prohlašuje, že při kontrole </w:t>
      </w:r>
      <w:r w:rsidR="00032B7B">
        <w:rPr>
          <w:rFonts w:ascii="Palatino Linotype" w:hAnsi="Palatino Linotype"/>
          <w:sz w:val="22"/>
          <w:szCs w:val="22"/>
        </w:rPr>
        <w:t>Záměru</w:t>
      </w:r>
      <w:r w:rsidR="001214E0">
        <w:rPr>
          <w:rFonts w:ascii="Palatino Linotype" w:hAnsi="Palatino Linotype"/>
          <w:sz w:val="22"/>
          <w:szCs w:val="22"/>
        </w:rPr>
        <w:t xml:space="preserve"> </w:t>
      </w:r>
      <w:r w:rsidR="001214E0" w:rsidRPr="00A478F3">
        <w:rPr>
          <w:rFonts w:ascii="Palatino Linotype" w:hAnsi="Palatino Linotype"/>
          <w:sz w:val="22"/>
          <w:szCs w:val="22"/>
        </w:rPr>
        <w:t xml:space="preserve">dle </w:t>
      </w:r>
      <w:r w:rsidR="001214E0" w:rsidRPr="00A478F3">
        <w:rPr>
          <w:rFonts w:ascii="Palatino Linotype" w:hAnsi="Palatino Linotype"/>
          <w:b/>
          <w:bCs/>
          <w:sz w:val="22"/>
          <w:szCs w:val="22"/>
        </w:rPr>
        <w:t>Přílohy č. 1</w:t>
      </w:r>
      <w:r w:rsidR="00E24093" w:rsidRPr="00A478F3">
        <w:rPr>
          <w:rFonts w:ascii="Palatino Linotype" w:hAnsi="Palatino Linotype"/>
          <w:sz w:val="22"/>
          <w:szCs w:val="22"/>
        </w:rPr>
        <w:t xml:space="preserve"> </w:t>
      </w:r>
      <w:r w:rsidR="001214E0" w:rsidRPr="00A478F3">
        <w:rPr>
          <w:rFonts w:ascii="Palatino Linotype" w:hAnsi="Palatino Linotype"/>
          <w:sz w:val="22"/>
          <w:szCs w:val="22"/>
        </w:rPr>
        <w:t>této smlouvy</w:t>
      </w:r>
      <w:r w:rsidR="00E24093" w:rsidRPr="00A478F3">
        <w:rPr>
          <w:rFonts w:ascii="Palatino Linotype" w:hAnsi="Palatino Linotype"/>
          <w:sz w:val="22"/>
          <w:szCs w:val="22"/>
        </w:rPr>
        <w:t xml:space="preserve"> </w:t>
      </w:r>
      <w:r w:rsidRPr="00A478F3">
        <w:rPr>
          <w:rFonts w:ascii="Palatino Linotype" w:hAnsi="Palatino Linotype"/>
          <w:sz w:val="22"/>
          <w:szCs w:val="22"/>
        </w:rPr>
        <w:t xml:space="preserve">nezjistil její vady nebo nevhodnost, které by měly vliv na cenu díla. Prohlašuje, že dále uvedená sjednaná cena díla obsahuje veškeré práce, </w:t>
      </w:r>
      <w:proofErr w:type="spellStart"/>
      <w:r w:rsidRPr="00A478F3">
        <w:rPr>
          <w:rFonts w:ascii="Palatino Linotype" w:hAnsi="Palatino Linotype"/>
          <w:sz w:val="22"/>
          <w:szCs w:val="22"/>
        </w:rPr>
        <w:t>přípomocné</w:t>
      </w:r>
      <w:proofErr w:type="spellEnd"/>
      <w:r w:rsidR="00BE3F3E" w:rsidRPr="00A478F3">
        <w:rPr>
          <w:rFonts w:ascii="Palatino Linotype" w:hAnsi="Palatino Linotype"/>
          <w:sz w:val="22"/>
          <w:szCs w:val="22"/>
        </w:rPr>
        <w:t xml:space="preserve"> </w:t>
      </w:r>
      <w:r w:rsidR="001214E0" w:rsidRPr="00A478F3">
        <w:rPr>
          <w:rFonts w:ascii="Palatino Linotype" w:hAnsi="Palatino Linotype"/>
          <w:sz w:val="22"/>
          <w:szCs w:val="22"/>
        </w:rPr>
        <w:t xml:space="preserve">práce </w:t>
      </w:r>
      <w:r w:rsidR="00BE3F3E" w:rsidRPr="00A478F3">
        <w:rPr>
          <w:rFonts w:ascii="Palatino Linotype" w:hAnsi="Palatino Linotype"/>
          <w:sz w:val="22"/>
          <w:szCs w:val="22"/>
        </w:rPr>
        <w:t>a</w:t>
      </w:r>
      <w:r w:rsidR="001214E0" w:rsidRPr="00A478F3">
        <w:rPr>
          <w:rFonts w:ascii="Palatino Linotype" w:hAnsi="Palatino Linotype"/>
          <w:sz w:val="22"/>
          <w:szCs w:val="22"/>
        </w:rPr>
        <w:t xml:space="preserve"> </w:t>
      </w:r>
      <w:r w:rsidRPr="00A478F3">
        <w:rPr>
          <w:rFonts w:ascii="Palatino Linotype" w:hAnsi="Palatino Linotype"/>
          <w:sz w:val="22"/>
          <w:szCs w:val="22"/>
        </w:rPr>
        <w:t xml:space="preserve">materiály </w:t>
      </w:r>
      <w:r w:rsidR="00BE3F3E" w:rsidRPr="00A478F3">
        <w:rPr>
          <w:rFonts w:ascii="Palatino Linotype" w:hAnsi="Palatino Linotype"/>
          <w:sz w:val="22"/>
          <w:szCs w:val="22"/>
        </w:rPr>
        <w:t>i</w:t>
      </w:r>
      <w:r w:rsidRPr="00A478F3">
        <w:rPr>
          <w:rFonts w:ascii="Palatino Linotype" w:hAnsi="Palatino Linotype"/>
          <w:sz w:val="22"/>
          <w:szCs w:val="22"/>
        </w:rPr>
        <w:t xml:space="preserve"> mechanizmy, potřebné pro řádné a kvalitní provedení kompletního a funkčního díla v souladu s platnými zákony a normami (platnými i doporučenými příslušnými technickými normami), za podmínek stanovených touto smlouvou, stavebním povolením a realizačním standardem. Zhotovitel dále prohlašuje, že se </w:t>
      </w:r>
      <w:r w:rsidR="00FB3209" w:rsidRPr="00A478F3">
        <w:rPr>
          <w:rFonts w:ascii="Palatino Linotype" w:hAnsi="Palatino Linotype"/>
          <w:sz w:val="22"/>
          <w:szCs w:val="22"/>
        </w:rPr>
        <w:t xml:space="preserve">osobně </w:t>
      </w:r>
      <w:r w:rsidRPr="00A478F3">
        <w:rPr>
          <w:rFonts w:ascii="Palatino Linotype" w:hAnsi="Palatino Linotype"/>
          <w:sz w:val="22"/>
          <w:szCs w:val="22"/>
        </w:rPr>
        <w:t xml:space="preserve">seznámil </w:t>
      </w:r>
      <w:r w:rsidR="00FB3209" w:rsidRPr="00A478F3">
        <w:rPr>
          <w:rFonts w:ascii="Palatino Linotype" w:hAnsi="Palatino Linotype"/>
          <w:sz w:val="22"/>
          <w:szCs w:val="22"/>
        </w:rPr>
        <w:t xml:space="preserve">se stávajícím technickým stavem komunikace vč. přilehlých sjezdů k nemovitostem, která je předmětem díla, </w:t>
      </w:r>
      <w:r w:rsidRPr="00A478F3">
        <w:rPr>
          <w:rFonts w:ascii="Palatino Linotype" w:hAnsi="Palatino Linotype"/>
          <w:sz w:val="22"/>
          <w:szCs w:val="22"/>
        </w:rPr>
        <w:t>se staveništěm a že cena odráží všechny podmínky staveniště, které má zhotovitel odůvodněně předvídat. Zhotovitel při zpracování nabídky vycházel z běžně užívaných postupů a zkušeností v</w:t>
      </w:r>
      <w:r w:rsidR="00FB3209" w:rsidRPr="00A478F3">
        <w:rPr>
          <w:rFonts w:ascii="Palatino Linotype" w:hAnsi="Palatino Linotype"/>
          <w:sz w:val="22"/>
          <w:szCs w:val="22"/>
        </w:rPr>
        <w:t> </w:t>
      </w:r>
      <w:r w:rsidRPr="00A478F3">
        <w:rPr>
          <w:rFonts w:ascii="Palatino Linotype" w:hAnsi="Palatino Linotype"/>
          <w:sz w:val="22"/>
          <w:szCs w:val="22"/>
        </w:rPr>
        <w:t>oboru</w:t>
      </w:r>
      <w:r w:rsidR="00FB3209" w:rsidRPr="00A478F3">
        <w:rPr>
          <w:rFonts w:ascii="Palatino Linotype" w:hAnsi="Palatino Linotype"/>
          <w:sz w:val="22"/>
          <w:szCs w:val="22"/>
        </w:rPr>
        <w:t>.</w:t>
      </w:r>
      <w:r w:rsidRPr="00A478F3">
        <w:rPr>
          <w:rFonts w:ascii="Palatino Linotype" w:hAnsi="Palatino Linotype"/>
          <w:sz w:val="22"/>
          <w:szCs w:val="22"/>
        </w:rPr>
        <w:t xml:space="preserve"> Práce budou prováděny dle pracovního postupu a časového harmonogramu, který jako </w:t>
      </w:r>
      <w:r w:rsidR="001214E0" w:rsidRPr="00A478F3">
        <w:rPr>
          <w:rFonts w:ascii="Palatino Linotype" w:hAnsi="Palatino Linotype"/>
          <w:b/>
          <w:bCs/>
          <w:sz w:val="22"/>
          <w:szCs w:val="22"/>
        </w:rPr>
        <w:t>P</w:t>
      </w:r>
      <w:r w:rsidRPr="00A478F3">
        <w:rPr>
          <w:rFonts w:ascii="Palatino Linotype" w:hAnsi="Palatino Linotype"/>
          <w:b/>
          <w:bCs/>
          <w:sz w:val="22"/>
          <w:szCs w:val="22"/>
        </w:rPr>
        <w:t>říloha č.</w:t>
      </w:r>
      <w:r w:rsidR="00577A44" w:rsidRPr="00A478F3">
        <w:rPr>
          <w:rFonts w:ascii="Palatino Linotype" w:hAnsi="Palatino Linotype"/>
          <w:b/>
          <w:bCs/>
          <w:sz w:val="22"/>
          <w:szCs w:val="22"/>
        </w:rPr>
        <w:t xml:space="preserve"> </w:t>
      </w:r>
      <w:r w:rsidR="00A478F3" w:rsidRPr="00A478F3">
        <w:rPr>
          <w:rFonts w:ascii="Palatino Linotype" w:hAnsi="Palatino Linotype"/>
          <w:b/>
          <w:bCs/>
          <w:sz w:val="22"/>
          <w:szCs w:val="22"/>
        </w:rPr>
        <w:t>3</w:t>
      </w:r>
      <w:r w:rsidRPr="00A478F3">
        <w:rPr>
          <w:rFonts w:ascii="Palatino Linotype" w:hAnsi="Palatino Linotype"/>
          <w:sz w:val="22"/>
          <w:szCs w:val="22"/>
        </w:rPr>
        <w:t xml:space="preserve"> tvoří nedílnou součást této smlouvy.</w:t>
      </w:r>
    </w:p>
    <w:p w14:paraId="3234F9CB" w14:textId="10781C5C" w:rsidR="00AB062A" w:rsidRPr="004524D5" w:rsidRDefault="00AB062A" w:rsidP="00552314">
      <w:pPr>
        <w:pStyle w:val="Odstavecseseznamem"/>
        <w:numPr>
          <w:ilvl w:val="0"/>
          <w:numId w:val="3"/>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V případě jakékoliv písemně zachycené změny díla ze strany </w:t>
      </w:r>
      <w:r w:rsidR="00FB3209">
        <w:rPr>
          <w:rFonts w:ascii="Palatino Linotype" w:hAnsi="Palatino Linotype"/>
          <w:sz w:val="22"/>
          <w:szCs w:val="22"/>
        </w:rPr>
        <w:t>O</w:t>
      </w:r>
      <w:r w:rsidRPr="004524D5">
        <w:rPr>
          <w:rFonts w:ascii="Palatino Linotype" w:hAnsi="Palatino Linotype"/>
          <w:sz w:val="22"/>
          <w:szCs w:val="22"/>
        </w:rPr>
        <w:t>bjednatele (tzn. změna v</w:t>
      </w:r>
      <w:r w:rsidR="00577A44">
        <w:rPr>
          <w:rFonts w:ascii="Palatino Linotype" w:hAnsi="Palatino Linotype"/>
          <w:sz w:val="22"/>
          <w:szCs w:val="22"/>
        </w:rPr>
        <w:t> </w:t>
      </w:r>
      <w:r w:rsidR="00032B7B">
        <w:rPr>
          <w:rFonts w:ascii="Palatino Linotype" w:hAnsi="Palatino Linotype"/>
          <w:sz w:val="22"/>
          <w:szCs w:val="22"/>
        </w:rPr>
        <w:t>Záměru</w:t>
      </w:r>
      <w:r w:rsidRPr="004524D5">
        <w:rPr>
          <w:rFonts w:ascii="Palatino Linotype" w:hAnsi="Palatino Linotype"/>
          <w:sz w:val="22"/>
          <w:szCs w:val="22"/>
        </w:rPr>
        <w:t xml:space="preserve">), je </w:t>
      </w:r>
      <w:r w:rsidR="00FB3209">
        <w:rPr>
          <w:rFonts w:ascii="Palatino Linotype" w:hAnsi="Palatino Linotype"/>
          <w:sz w:val="22"/>
          <w:szCs w:val="22"/>
        </w:rPr>
        <w:t>Z</w:t>
      </w:r>
      <w:r w:rsidRPr="004524D5">
        <w:rPr>
          <w:rFonts w:ascii="Palatino Linotype" w:hAnsi="Palatino Linotype"/>
          <w:sz w:val="22"/>
          <w:szCs w:val="22"/>
        </w:rPr>
        <w:t>hotovitel tuto změnu povinen provést.</w:t>
      </w:r>
      <w:r w:rsidR="000A1995">
        <w:rPr>
          <w:rFonts w:ascii="Palatino Linotype" w:hAnsi="Palatino Linotype"/>
          <w:sz w:val="22"/>
          <w:szCs w:val="22"/>
        </w:rPr>
        <w:t xml:space="preserve"> </w:t>
      </w:r>
      <w:r w:rsidR="00C20379" w:rsidRPr="004524D5">
        <w:rPr>
          <w:rFonts w:ascii="Palatino Linotype" w:hAnsi="Palatino Linotype"/>
          <w:sz w:val="22"/>
          <w:szCs w:val="22"/>
        </w:rPr>
        <w:t>V</w:t>
      </w:r>
      <w:r w:rsidR="000A1995">
        <w:rPr>
          <w:rFonts w:ascii="Palatino Linotype" w:hAnsi="Palatino Linotype"/>
          <w:sz w:val="22"/>
          <w:szCs w:val="22"/>
        </w:rPr>
        <w:t xml:space="preserve"> </w:t>
      </w:r>
      <w:r w:rsidR="001214E0">
        <w:rPr>
          <w:rFonts w:ascii="Palatino Linotype" w:hAnsi="Palatino Linotype"/>
          <w:sz w:val="22"/>
          <w:szCs w:val="22"/>
        </w:rPr>
        <w:t>případě</w:t>
      </w:r>
      <w:r w:rsidRPr="004524D5">
        <w:rPr>
          <w:rFonts w:ascii="Palatino Linotype" w:hAnsi="Palatino Linotype"/>
          <w:sz w:val="22"/>
          <w:szCs w:val="22"/>
        </w:rPr>
        <w:t xml:space="preserve">, </w:t>
      </w:r>
      <w:r w:rsidRPr="004524D5">
        <w:rPr>
          <w:rFonts w:ascii="Palatino Linotype" w:hAnsi="Palatino Linotype"/>
          <w:sz w:val="22"/>
          <w:szCs w:val="22"/>
        </w:rPr>
        <w:sym w:font="Times New Roman" w:char="017E"/>
      </w:r>
      <w:r w:rsidRPr="004524D5">
        <w:rPr>
          <w:rFonts w:ascii="Palatino Linotype" w:hAnsi="Palatino Linotype"/>
          <w:sz w:val="22"/>
          <w:szCs w:val="22"/>
        </w:rPr>
        <w:t xml:space="preserve">e v </w:t>
      </w:r>
      <w:r w:rsidR="00FB3209">
        <w:rPr>
          <w:rFonts w:ascii="Palatino Linotype" w:hAnsi="Palatino Linotype"/>
          <w:sz w:val="22"/>
          <w:szCs w:val="22"/>
        </w:rPr>
        <w:t>Záměru</w:t>
      </w:r>
      <w:r w:rsidRPr="004524D5">
        <w:rPr>
          <w:rFonts w:ascii="Palatino Linotype" w:hAnsi="Palatino Linotype"/>
          <w:sz w:val="22"/>
          <w:szCs w:val="22"/>
        </w:rPr>
        <w:t xml:space="preserve"> u</w:t>
      </w:r>
      <w:r w:rsidRPr="004524D5">
        <w:rPr>
          <w:rFonts w:ascii="Palatino Linotype" w:hAnsi="Palatino Linotype"/>
          <w:sz w:val="22"/>
          <w:szCs w:val="22"/>
        </w:rPr>
        <w:sym w:font="Times New Roman" w:char="010D"/>
      </w:r>
      <w:r w:rsidRPr="004524D5">
        <w:rPr>
          <w:rFonts w:ascii="Palatino Linotype" w:hAnsi="Palatino Linotype"/>
          <w:sz w:val="22"/>
          <w:szCs w:val="22"/>
        </w:rPr>
        <w:t>in</w:t>
      </w:r>
      <w:r w:rsidRPr="004524D5">
        <w:rPr>
          <w:rFonts w:ascii="Palatino Linotype" w:hAnsi="Palatino Linotype"/>
          <w:sz w:val="22"/>
          <w:szCs w:val="22"/>
        </w:rPr>
        <w:sym w:font="Times New Roman" w:char="00ED"/>
      </w:r>
      <w:r w:rsidRPr="004524D5">
        <w:rPr>
          <w:rFonts w:ascii="Palatino Linotype" w:hAnsi="Palatino Linotype"/>
          <w:sz w:val="22"/>
          <w:szCs w:val="22"/>
        </w:rPr>
        <w:t xml:space="preserve"> </w:t>
      </w:r>
      <w:r w:rsidR="00FB3209">
        <w:rPr>
          <w:rFonts w:ascii="Palatino Linotype" w:hAnsi="Palatino Linotype"/>
          <w:sz w:val="22"/>
          <w:szCs w:val="22"/>
        </w:rPr>
        <w:t>O</w:t>
      </w:r>
      <w:r w:rsidRPr="004524D5">
        <w:rPr>
          <w:rFonts w:ascii="Palatino Linotype" w:hAnsi="Palatino Linotype"/>
          <w:sz w:val="22"/>
          <w:szCs w:val="22"/>
        </w:rPr>
        <w:t xml:space="preserve">bjednatel </w:t>
      </w:r>
      <w:r w:rsidR="001214E0">
        <w:rPr>
          <w:rFonts w:ascii="Palatino Linotype" w:hAnsi="Palatino Linotype"/>
          <w:sz w:val="22"/>
          <w:szCs w:val="22"/>
        </w:rPr>
        <w:t>dodatečné změny</w:t>
      </w:r>
      <w:r w:rsidRPr="004524D5">
        <w:rPr>
          <w:rFonts w:ascii="Palatino Linotype" w:hAnsi="Palatino Linotype"/>
          <w:sz w:val="22"/>
          <w:szCs w:val="22"/>
        </w:rPr>
        <w:t>, jejich</w:t>
      </w:r>
      <w:r w:rsidRPr="004524D5">
        <w:rPr>
          <w:rFonts w:ascii="Palatino Linotype" w:hAnsi="Palatino Linotype"/>
          <w:sz w:val="22"/>
          <w:szCs w:val="22"/>
        </w:rPr>
        <w:sym w:font="Times New Roman" w:char="017E"/>
      </w:r>
      <w:r w:rsidRPr="004524D5">
        <w:rPr>
          <w:rFonts w:ascii="Palatino Linotype" w:hAnsi="Palatino Linotype"/>
          <w:sz w:val="22"/>
          <w:szCs w:val="22"/>
        </w:rPr>
        <w:t xml:space="preserve"> vlivem dojde ke </w:t>
      </w:r>
      <w:r w:rsidR="001214E0">
        <w:rPr>
          <w:rFonts w:ascii="Palatino Linotype" w:hAnsi="Palatino Linotype"/>
          <w:sz w:val="22"/>
          <w:szCs w:val="22"/>
        </w:rPr>
        <w:t>změnám</w:t>
      </w:r>
      <w:r w:rsidR="00E24093">
        <w:rPr>
          <w:rFonts w:ascii="Palatino Linotype" w:hAnsi="Palatino Linotype"/>
          <w:sz w:val="22"/>
          <w:szCs w:val="22"/>
        </w:rPr>
        <w:t xml:space="preserve"> </w:t>
      </w:r>
      <w:r w:rsidR="001214E0">
        <w:rPr>
          <w:rFonts w:ascii="Palatino Linotype" w:hAnsi="Palatino Linotype"/>
          <w:sz w:val="22"/>
          <w:szCs w:val="22"/>
        </w:rPr>
        <w:t>podmínek</w:t>
      </w:r>
      <w:r w:rsidRPr="004524D5">
        <w:rPr>
          <w:rFonts w:ascii="Palatino Linotype" w:hAnsi="Palatino Linotype"/>
          <w:sz w:val="22"/>
          <w:szCs w:val="22"/>
        </w:rPr>
        <w:t xml:space="preserve">, za </w:t>
      </w:r>
      <w:r w:rsidR="001214E0">
        <w:rPr>
          <w:rFonts w:ascii="Palatino Linotype" w:hAnsi="Palatino Linotype"/>
          <w:sz w:val="22"/>
          <w:szCs w:val="22"/>
        </w:rPr>
        <w:t>kterých</w:t>
      </w:r>
      <w:r w:rsidRPr="004524D5">
        <w:rPr>
          <w:rFonts w:ascii="Palatino Linotype" w:hAnsi="Palatino Linotype"/>
          <w:sz w:val="22"/>
          <w:szCs w:val="22"/>
        </w:rPr>
        <w:t xml:space="preserve"> byla </w:t>
      </w:r>
      <w:r w:rsidR="00032B7B">
        <w:rPr>
          <w:rFonts w:ascii="Palatino Linotype" w:hAnsi="Palatino Linotype"/>
          <w:sz w:val="22"/>
          <w:szCs w:val="22"/>
        </w:rPr>
        <w:t>S</w:t>
      </w:r>
      <w:r w:rsidRPr="004524D5">
        <w:rPr>
          <w:rFonts w:ascii="Palatino Linotype" w:hAnsi="Palatino Linotype"/>
          <w:sz w:val="22"/>
          <w:szCs w:val="22"/>
        </w:rPr>
        <w:t xml:space="preserve">mlouva </w:t>
      </w:r>
      <w:r w:rsidR="001214E0">
        <w:rPr>
          <w:rFonts w:ascii="Palatino Linotype" w:hAnsi="Palatino Linotype"/>
          <w:sz w:val="22"/>
          <w:szCs w:val="22"/>
        </w:rPr>
        <w:t>uzavřena</w:t>
      </w:r>
      <w:r w:rsidRPr="004524D5">
        <w:rPr>
          <w:rFonts w:ascii="Palatino Linotype" w:hAnsi="Palatino Linotype"/>
          <w:sz w:val="22"/>
          <w:szCs w:val="22"/>
        </w:rPr>
        <w:t xml:space="preserve">, bude na </w:t>
      </w:r>
      <w:r w:rsidR="001214E0">
        <w:rPr>
          <w:rFonts w:ascii="Palatino Linotype" w:hAnsi="Palatino Linotype"/>
          <w:sz w:val="22"/>
          <w:szCs w:val="22"/>
        </w:rPr>
        <w:t>žádost</w:t>
      </w:r>
      <w:r w:rsidRPr="004524D5">
        <w:rPr>
          <w:rFonts w:ascii="Palatino Linotype" w:hAnsi="Palatino Linotype"/>
          <w:sz w:val="22"/>
          <w:szCs w:val="22"/>
        </w:rPr>
        <w:t xml:space="preserve"> </w:t>
      </w:r>
      <w:r w:rsidR="00FB3209">
        <w:rPr>
          <w:rFonts w:ascii="Palatino Linotype" w:hAnsi="Palatino Linotype"/>
          <w:sz w:val="22"/>
          <w:szCs w:val="22"/>
        </w:rPr>
        <w:t>Z</w:t>
      </w:r>
      <w:r w:rsidRPr="004524D5">
        <w:rPr>
          <w:rFonts w:ascii="Palatino Linotype" w:hAnsi="Palatino Linotype"/>
          <w:sz w:val="22"/>
          <w:szCs w:val="22"/>
        </w:rPr>
        <w:t xml:space="preserve">hotovitele provedena </w:t>
      </w:r>
      <w:r w:rsidR="001214E0">
        <w:rPr>
          <w:rFonts w:ascii="Palatino Linotype" w:hAnsi="Palatino Linotype"/>
          <w:sz w:val="22"/>
          <w:szCs w:val="22"/>
        </w:rPr>
        <w:t>odpovídající</w:t>
      </w:r>
      <w:r w:rsidR="00E24093">
        <w:rPr>
          <w:rFonts w:ascii="Palatino Linotype" w:hAnsi="Palatino Linotype"/>
          <w:sz w:val="22"/>
          <w:szCs w:val="22"/>
        </w:rPr>
        <w:t xml:space="preserve"> </w:t>
      </w:r>
      <w:r w:rsidR="001214E0">
        <w:rPr>
          <w:rFonts w:ascii="Palatino Linotype" w:hAnsi="Palatino Linotype"/>
          <w:sz w:val="22"/>
          <w:szCs w:val="22"/>
        </w:rPr>
        <w:t>změna smluvních ujednání</w:t>
      </w:r>
      <w:r w:rsidRPr="004524D5">
        <w:rPr>
          <w:rFonts w:ascii="Palatino Linotype" w:hAnsi="Palatino Linotype"/>
          <w:sz w:val="22"/>
          <w:szCs w:val="22"/>
        </w:rPr>
        <w:t xml:space="preserve"> formou </w:t>
      </w:r>
      <w:r w:rsidR="001214E0">
        <w:rPr>
          <w:rFonts w:ascii="Palatino Linotype" w:hAnsi="Palatino Linotype"/>
          <w:sz w:val="22"/>
          <w:szCs w:val="22"/>
        </w:rPr>
        <w:t>dodatků</w:t>
      </w:r>
      <w:r w:rsidRPr="004524D5">
        <w:rPr>
          <w:rFonts w:ascii="Palatino Linotype" w:hAnsi="Palatino Linotype"/>
          <w:sz w:val="22"/>
          <w:szCs w:val="22"/>
        </w:rPr>
        <w:t xml:space="preserve"> k</w:t>
      </w:r>
      <w:r w:rsidR="001214E0">
        <w:rPr>
          <w:rFonts w:ascii="Palatino Linotype" w:hAnsi="Palatino Linotype"/>
          <w:sz w:val="22"/>
          <w:szCs w:val="22"/>
        </w:rPr>
        <w:t xml:space="preserve"> této </w:t>
      </w:r>
      <w:r w:rsidR="00FB3209">
        <w:rPr>
          <w:rFonts w:ascii="Palatino Linotype" w:hAnsi="Palatino Linotype"/>
          <w:sz w:val="22"/>
          <w:szCs w:val="22"/>
        </w:rPr>
        <w:t>S</w:t>
      </w:r>
      <w:r w:rsidR="001214E0">
        <w:rPr>
          <w:rFonts w:ascii="Palatino Linotype" w:hAnsi="Palatino Linotype"/>
          <w:sz w:val="22"/>
          <w:szCs w:val="22"/>
        </w:rPr>
        <w:t>mlouvě.</w:t>
      </w:r>
    </w:p>
    <w:p w14:paraId="355F9C04" w14:textId="63891632" w:rsidR="00AB062A" w:rsidRPr="004524D5" w:rsidRDefault="00AB062A" w:rsidP="00552314">
      <w:pPr>
        <w:pStyle w:val="Odstavecseseznamem"/>
        <w:numPr>
          <w:ilvl w:val="0"/>
          <w:numId w:val="3"/>
        </w:numPr>
        <w:ind w:left="567" w:hanging="567"/>
        <w:contextualSpacing/>
        <w:jc w:val="both"/>
        <w:rPr>
          <w:rFonts w:ascii="Palatino Linotype" w:hAnsi="Palatino Linotype"/>
          <w:sz w:val="22"/>
          <w:szCs w:val="22"/>
        </w:rPr>
      </w:pPr>
      <w:r w:rsidRPr="004524D5">
        <w:rPr>
          <w:rFonts w:ascii="Palatino Linotype" w:hAnsi="Palatino Linotype"/>
          <w:sz w:val="22"/>
          <w:szCs w:val="22"/>
        </w:rPr>
        <w:lastRenderedPageBreak/>
        <w:t xml:space="preserve">Zhotovitel prohlašuje, že se seznámil s podklady, které mu byly </w:t>
      </w:r>
      <w:r w:rsidR="00FB3209">
        <w:rPr>
          <w:rFonts w:ascii="Palatino Linotype" w:hAnsi="Palatino Linotype"/>
          <w:sz w:val="22"/>
          <w:szCs w:val="22"/>
        </w:rPr>
        <w:t>O</w:t>
      </w:r>
      <w:r w:rsidRPr="004524D5">
        <w:rPr>
          <w:rFonts w:ascii="Palatino Linotype" w:hAnsi="Palatino Linotype"/>
          <w:sz w:val="22"/>
          <w:szCs w:val="22"/>
        </w:rPr>
        <w:t>bjednatelem poskytnuty, že tyto podklady jsou mu srozumitelné a úplné k řádnému zhotovení díla a nebude tudíž uplatňovat žádné vícepráce z titulu případných vad těchto podkladů.</w:t>
      </w:r>
    </w:p>
    <w:p w14:paraId="2FF112EE" w14:textId="5253E3F9" w:rsidR="00AB062A" w:rsidRPr="004524D5" w:rsidRDefault="00AB062A" w:rsidP="00552314">
      <w:pPr>
        <w:pStyle w:val="Odstavecseseznamem"/>
        <w:numPr>
          <w:ilvl w:val="0"/>
          <w:numId w:val="3"/>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Součástí plnění zhotovitele je vypracování podkladů pro vyhotovení projektu skutečného provedení (zakresleném </w:t>
      </w:r>
      <w:r w:rsidR="00FB3209">
        <w:rPr>
          <w:rFonts w:ascii="Palatino Linotype" w:hAnsi="Palatino Linotype"/>
          <w:sz w:val="22"/>
          <w:szCs w:val="22"/>
        </w:rPr>
        <w:t>v Záměru</w:t>
      </w:r>
      <w:r w:rsidR="00F259F6">
        <w:rPr>
          <w:rFonts w:ascii="Palatino Linotype" w:hAnsi="Palatino Linotype"/>
          <w:sz w:val="22"/>
          <w:szCs w:val="22"/>
        </w:rPr>
        <w:t xml:space="preserve"> </w:t>
      </w:r>
      <w:r w:rsidRPr="004524D5">
        <w:rPr>
          <w:rFonts w:ascii="Palatino Linotype" w:hAnsi="Palatino Linotype"/>
          <w:sz w:val="22"/>
          <w:szCs w:val="22"/>
        </w:rPr>
        <w:t>i v elektronické podobě) a jejich předání objednateli.</w:t>
      </w:r>
    </w:p>
    <w:p w14:paraId="4E700742" w14:textId="77777777" w:rsidR="00AB062A" w:rsidRPr="004524D5" w:rsidRDefault="00AB062A" w:rsidP="00552314">
      <w:pPr>
        <w:pStyle w:val="Odstavecseseznamem"/>
        <w:numPr>
          <w:ilvl w:val="0"/>
          <w:numId w:val="3"/>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Zhotovitel je povinen provést dílo na svůj náklad a své nebezpečí ve smluvené době jako </w:t>
      </w:r>
      <w:r w:rsidR="00447C09" w:rsidRPr="004524D5">
        <w:rPr>
          <w:rFonts w:ascii="Palatino Linotype" w:hAnsi="Palatino Linotype"/>
          <w:sz w:val="22"/>
          <w:szCs w:val="22"/>
        </w:rPr>
        <w:t>celek, anebo ve</w:t>
      </w:r>
      <w:r w:rsidR="00C20379" w:rsidRPr="004524D5">
        <w:rPr>
          <w:rFonts w:ascii="Palatino Linotype" w:hAnsi="Palatino Linotype"/>
          <w:sz w:val="22"/>
          <w:szCs w:val="22"/>
        </w:rPr>
        <w:t xml:space="preserve"> smluvených částech</w:t>
      </w:r>
      <w:r w:rsidRPr="004524D5">
        <w:rPr>
          <w:rFonts w:ascii="Palatino Linotype" w:hAnsi="Palatino Linotype"/>
          <w:sz w:val="22"/>
          <w:szCs w:val="22"/>
        </w:rPr>
        <w:t xml:space="preserve"> v souladu s touto </w:t>
      </w:r>
      <w:r w:rsidR="001214E0">
        <w:rPr>
          <w:rFonts w:ascii="Palatino Linotype" w:hAnsi="Palatino Linotype"/>
          <w:sz w:val="22"/>
          <w:szCs w:val="22"/>
        </w:rPr>
        <w:t>smlouvou</w:t>
      </w:r>
      <w:r w:rsidRPr="004524D5">
        <w:rPr>
          <w:rFonts w:ascii="Palatino Linotype" w:hAnsi="Palatino Linotype"/>
          <w:sz w:val="22"/>
          <w:szCs w:val="22"/>
        </w:rPr>
        <w:t>, projektov</w:t>
      </w:r>
      <w:r w:rsidR="00F259F6">
        <w:rPr>
          <w:rFonts w:ascii="Palatino Linotype" w:hAnsi="Palatino Linotype"/>
          <w:sz w:val="22"/>
          <w:szCs w:val="22"/>
        </w:rPr>
        <w:t>ými</w:t>
      </w:r>
      <w:r w:rsidRPr="004524D5">
        <w:rPr>
          <w:rFonts w:ascii="Palatino Linotype" w:hAnsi="Palatino Linotype"/>
          <w:sz w:val="22"/>
          <w:szCs w:val="22"/>
        </w:rPr>
        <w:t xml:space="preserve"> dokumentac</w:t>
      </w:r>
      <w:r w:rsidR="00F259F6">
        <w:rPr>
          <w:rFonts w:ascii="Palatino Linotype" w:hAnsi="Palatino Linotype"/>
          <w:sz w:val="22"/>
          <w:szCs w:val="22"/>
        </w:rPr>
        <w:t>emi</w:t>
      </w:r>
      <w:r w:rsidRPr="004524D5">
        <w:rPr>
          <w:rFonts w:ascii="Palatino Linotype" w:hAnsi="Palatino Linotype"/>
          <w:sz w:val="22"/>
          <w:szCs w:val="22"/>
        </w:rPr>
        <w:t xml:space="preserve"> a technickými podmínkami. Zhotovitel je oprávněn pověřit provedením části díla třetí osobu podzhotovitele. Zhotovitel odpovídá za činnost podzhotovitele</w:t>
      </w:r>
      <w:r w:rsidR="00F259F6">
        <w:rPr>
          <w:rFonts w:ascii="Palatino Linotype" w:hAnsi="Palatino Linotype"/>
          <w:sz w:val="22"/>
          <w:szCs w:val="22"/>
        </w:rPr>
        <w:t xml:space="preserve"> tak, jako by dílo prováděl sám a dále za podmínek dle čl. III. odst. 3.2 této smlouvy.</w:t>
      </w:r>
    </w:p>
    <w:p w14:paraId="3AD33DCD" w14:textId="7928E133" w:rsidR="00AB062A" w:rsidRPr="004524D5" w:rsidRDefault="00AB062A" w:rsidP="00552314">
      <w:pPr>
        <w:pStyle w:val="Odstavecseseznamem"/>
        <w:numPr>
          <w:ilvl w:val="0"/>
          <w:numId w:val="3"/>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Objednatel je povinen včas poskytovat zhotoviteli součinnost pro plnění </w:t>
      </w:r>
      <w:r w:rsidR="006934F3">
        <w:rPr>
          <w:rFonts w:ascii="Palatino Linotype" w:hAnsi="Palatino Linotype"/>
          <w:sz w:val="22"/>
          <w:szCs w:val="22"/>
        </w:rPr>
        <w:t xml:space="preserve">díla </w:t>
      </w:r>
      <w:r w:rsidRPr="004524D5">
        <w:rPr>
          <w:rFonts w:ascii="Palatino Linotype" w:hAnsi="Palatino Linotype"/>
          <w:sz w:val="22"/>
          <w:szCs w:val="22"/>
        </w:rPr>
        <w:t xml:space="preserve">podle </w:t>
      </w:r>
      <w:r w:rsidR="00FA4A6B">
        <w:rPr>
          <w:rFonts w:ascii="Palatino Linotype" w:hAnsi="Palatino Linotype"/>
          <w:sz w:val="22"/>
          <w:szCs w:val="22"/>
        </w:rPr>
        <w:t>této smlouvy</w:t>
      </w:r>
      <w:r w:rsidRPr="004524D5">
        <w:rPr>
          <w:rFonts w:ascii="Palatino Linotype" w:hAnsi="Palatino Linotype"/>
          <w:sz w:val="22"/>
          <w:szCs w:val="22"/>
        </w:rPr>
        <w:t xml:space="preserve"> a včas provedené dílo převzít, a včas hradit </w:t>
      </w:r>
      <w:r w:rsidR="00FB3209">
        <w:rPr>
          <w:rFonts w:ascii="Palatino Linotype" w:hAnsi="Palatino Linotype"/>
          <w:sz w:val="22"/>
          <w:szCs w:val="22"/>
        </w:rPr>
        <w:t>Z</w:t>
      </w:r>
      <w:r w:rsidRPr="004524D5">
        <w:rPr>
          <w:rFonts w:ascii="Palatino Linotype" w:hAnsi="Palatino Linotype"/>
          <w:sz w:val="22"/>
          <w:szCs w:val="22"/>
        </w:rPr>
        <w:t xml:space="preserve">hotoviteli jeho oprávněné a řádně doložené finanční nároky, vzniklé v důsledku plnění </w:t>
      </w:r>
      <w:r w:rsidR="00FB3209">
        <w:rPr>
          <w:rFonts w:ascii="Palatino Linotype" w:hAnsi="Palatino Linotype"/>
          <w:sz w:val="22"/>
          <w:szCs w:val="22"/>
        </w:rPr>
        <w:t>S</w:t>
      </w:r>
      <w:r w:rsidR="00FA4A6B">
        <w:rPr>
          <w:rFonts w:ascii="Palatino Linotype" w:hAnsi="Palatino Linotype"/>
          <w:sz w:val="22"/>
          <w:szCs w:val="22"/>
        </w:rPr>
        <w:t>mlouvy</w:t>
      </w:r>
      <w:r w:rsidRPr="004524D5">
        <w:rPr>
          <w:rFonts w:ascii="Palatino Linotype" w:hAnsi="Palatino Linotype"/>
          <w:sz w:val="22"/>
          <w:szCs w:val="22"/>
        </w:rPr>
        <w:t>, za podmínek v ní uvedených.</w:t>
      </w:r>
    </w:p>
    <w:p w14:paraId="54F6BE9C" w14:textId="77777777" w:rsidR="00AB062A" w:rsidRPr="004524D5" w:rsidRDefault="00AB062A" w:rsidP="00E67701">
      <w:pPr>
        <w:pStyle w:val="Odstavecseseznamem"/>
        <w:numPr>
          <w:ilvl w:val="0"/>
          <w:numId w:val="3"/>
        </w:numPr>
        <w:ind w:left="567" w:hanging="567"/>
        <w:contextualSpacing/>
        <w:jc w:val="both"/>
        <w:rPr>
          <w:rFonts w:ascii="Palatino Linotype" w:hAnsi="Palatino Linotype"/>
          <w:sz w:val="22"/>
          <w:szCs w:val="22"/>
        </w:rPr>
      </w:pPr>
      <w:r w:rsidRPr="004524D5">
        <w:rPr>
          <w:rFonts w:ascii="Palatino Linotype" w:hAnsi="Palatino Linotype"/>
          <w:sz w:val="22"/>
          <w:szCs w:val="22"/>
        </w:rPr>
        <w:t>Zhotovitel prohlašuje, že je na základě svých podnikatelských oprávnění a dle jiných oprávnění schopen zhotovit dílo v požadovaném rozsahu podle smlouvy a je k tomu vybaven potřebnými prostředky.</w:t>
      </w:r>
    </w:p>
    <w:p w14:paraId="18FB380C" w14:textId="04AB27DF" w:rsidR="00AB062A" w:rsidRDefault="00AB062A" w:rsidP="00552314">
      <w:pPr>
        <w:pStyle w:val="Odstavecseseznamem"/>
        <w:numPr>
          <w:ilvl w:val="0"/>
          <w:numId w:val="4"/>
        </w:numPr>
        <w:spacing w:before="120"/>
        <w:ind w:left="567" w:hanging="567"/>
        <w:jc w:val="both"/>
        <w:rPr>
          <w:rFonts w:ascii="Palatino Linotype" w:hAnsi="Palatino Linotype"/>
          <w:b/>
          <w:sz w:val="22"/>
          <w:szCs w:val="22"/>
        </w:rPr>
      </w:pPr>
      <w:r w:rsidRPr="00AD0243">
        <w:rPr>
          <w:rFonts w:ascii="Palatino Linotype" w:hAnsi="Palatino Linotype"/>
          <w:b/>
          <w:sz w:val="22"/>
          <w:szCs w:val="22"/>
        </w:rPr>
        <w:t>Předmět</w:t>
      </w:r>
      <w:r w:rsidR="00273C04">
        <w:rPr>
          <w:rFonts w:ascii="Palatino Linotype" w:hAnsi="Palatino Linotype"/>
          <w:b/>
          <w:sz w:val="22"/>
          <w:szCs w:val="22"/>
        </w:rPr>
        <w:t xml:space="preserve">, </w:t>
      </w:r>
      <w:r w:rsidR="00E67701">
        <w:rPr>
          <w:rFonts w:ascii="Palatino Linotype" w:hAnsi="Palatino Linotype"/>
          <w:b/>
          <w:sz w:val="22"/>
          <w:szCs w:val="22"/>
        </w:rPr>
        <w:t xml:space="preserve">popis díla, </w:t>
      </w:r>
      <w:r w:rsidR="00273C04">
        <w:rPr>
          <w:rFonts w:ascii="Palatino Linotype" w:hAnsi="Palatino Linotype"/>
          <w:b/>
          <w:sz w:val="22"/>
          <w:szCs w:val="22"/>
        </w:rPr>
        <w:t xml:space="preserve">rozsah </w:t>
      </w:r>
      <w:r w:rsidR="00E67701">
        <w:rPr>
          <w:rFonts w:ascii="Palatino Linotype" w:hAnsi="Palatino Linotype"/>
          <w:b/>
          <w:sz w:val="22"/>
          <w:szCs w:val="22"/>
        </w:rPr>
        <w:t>a postup prací (technologie)</w:t>
      </w:r>
    </w:p>
    <w:p w14:paraId="0459990E" w14:textId="77777777" w:rsidR="00FB3209" w:rsidRDefault="00FB3209" w:rsidP="00FB3209">
      <w:pPr>
        <w:pStyle w:val="Odstavecseseznamem"/>
        <w:numPr>
          <w:ilvl w:val="0"/>
          <w:numId w:val="5"/>
        </w:numPr>
        <w:spacing w:before="120"/>
        <w:ind w:left="567" w:hanging="567"/>
        <w:jc w:val="both"/>
        <w:rPr>
          <w:rFonts w:ascii="Palatino Linotype" w:hAnsi="Palatino Linotype"/>
          <w:sz w:val="22"/>
          <w:szCs w:val="22"/>
        </w:rPr>
      </w:pPr>
      <w:r w:rsidRPr="00FB3209">
        <w:rPr>
          <w:rFonts w:ascii="Palatino Linotype" w:hAnsi="Palatino Linotype"/>
          <w:sz w:val="22"/>
          <w:szCs w:val="22"/>
        </w:rPr>
        <w:t>Klasifikace předmětu plnění veřejné zakázky odpovídá položce číselníku CPV pro veřejné zakázky 45233120-6 – Výstavba silnic.</w:t>
      </w:r>
    </w:p>
    <w:p w14:paraId="7FD19D68" w14:textId="50F72590" w:rsidR="00FB3209" w:rsidRPr="00FB3209" w:rsidRDefault="00FB3209" w:rsidP="00FB3209">
      <w:pPr>
        <w:pStyle w:val="Odstavecseseznamem"/>
        <w:numPr>
          <w:ilvl w:val="0"/>
          <w:numId w:val="5"/>
        </w:numPr>
        <w:spacing w:before="120"/>
        <w:ind w:left="567" w:hanging="567"/>
        <w:jc w:val="both"/>
        <w:rPr>
          <w:rFonts w:ascii="Palatino Linotype" w:hAnsi="Palatino Linotype"/>
          <w:sz w:val="22"/>
          <w:szCs w:val="22"/>
        </w:rPr>
      </w:pPr>
      <w:r w:rsidRPr="00FB3209">
        <w:rPr>
          <w:rFonts w:ascii="Palatino Linotype" w:hAnsi="Palatino Linotype"/>
          <w:sz w:val="22"/>
          <w:szCs w:val="22"/>
        </w:rPr>
        <w:t xml:space="preserve">Předmětem výběrového řízení je provedení díla formou stavebních prací na akci s názvem „Udržovací práce a obnova havarijního stavu části MK III. třídy v úseku od propustku C1-M2 (km 0,437) k napojení ÚK-M1 (km 1,030)“, jejíž rozsah je dán </w:t>
      </w:r>
      <w:r w:rsidR="00E67701">
        <w:rPr>
          <w:rFonts w:ascii="Palatino Linotype" w:hAnsi="Palatino Linotype"/>
          <w:sz w:val="22"/>
          <w:szCs w:val="22"/>
        </w:rPr>
        <w:t>dokumentací</w:t>
      </w:r>
      <w:r w:rsidRPr="00FB3209">
        <w:rPr>
          <w:rFonts w:ascii="Palatino Linotype" w:hAnsi="Palatino Linotype"/>
          <w:sz w:val="22"/>
          <w:szCs w:val="22"/>
        </w:rPr>
        <w:t xml:space="preserve"> (</w:t>
      </w:r>
      <w:r w:rsidR="00E67701">
        <w:rPr>
          <w:rFonts w:ascii="Palatino Linotype" w:hAnsi="Palatino Linotype"/>
          <w:sz w:val="22"/>
          <w:szCs w:val="22"/>
        </w:rPr>
        <w:t xml:space="preserve">tzv. </w:t>
      </w:r>
      <w:r w:rsidRPr="00E67701">
        <w:rPr>
          <w:rFonts w:ascii="Palatino Linotype" w:hAnsi="Palatino Linotype"/>
          <w:b/>
          <w:bCs/>
          <w:sz w:val="22"/>
          <w:szCs w:val="22"/>
        </w:rPr>
        <w:t>Záměr</w:t>
      </w:r>
      <w:r w:rsidR="00E67701">
        <w:rPr>
          <w:rFonts w:ascii="Palatino Linotype" w:hAnsi="Palatino Linotype"/>
          <w:b/>
          <w:bCs/>
          <w:sz w:val="22"/>
          <w:szCs w:val="22"/>
        </w:rPr>
        <w:t xml:space="preserve"> </w:t>
      </w:r>
      <w:r w:rsidR="00E67701">
        <w:rPr>
          <w:rFonts w:ascii="Palatino Linotype" w:hAnsi="Palatino Linotype"/>
          <w:sz w:val="22"/>
          <w:szCs w:val="22"/>
        </w:rPr>
        <w:t>v Příloze č. 1</w:t>
      </w:r>
      <w:r w:rsidRPr="00FB3209">
        <w:rPr>
          <w:rFonts w:ascii="Palatino Linotype" w:hAnsi="Palatino Linotype"/>
          <w:sz w:val="22"/>
          <w:szCs w:val="22"/>
        </w:rPr>
        <w:t>)</w:t>
      </w:r>
      <w:r w:rsidR="00E67701">
        <w:rPr>
          <w:rFonts w:ascii="Palatino Linotype" w:hAnsi="Palatino Linotype"/>
          <w:sz w:val="22"/>
          <w:szCs w:val="22"/>
        </w:rPr>
        <w:t>,</w:t>
      </w:r>
      <w:r w:rsidRPr="00FB3209">
        <w:rPr>
          <w:rFonts w:ascii="Palatino Linotype" w:hAnsi="Palatino Linotype"/>
          <w:sz w:val="22"/>
          <w:szCs w:val="22"/>
        </w:rPr>
        <w:t xml:space="preserve"> zpracovanou panem Martinem Malotou, bytem Na Valech č.p. 192, 551 01 Jaroměř, IČ: 71632697, tel: 775 565 634, e-mail: martinmalota@seznam.cz, ze dne 19.09.2022. Jedná se o provedení udržovacích prací na místní komunikaci III. třídy v části Hvězda obce Hřibojedy šířky 3,05 m včetně úpravy krajnic (např. stržení drnů) a zachováním stávajících přístupu (současných sjezdů na opravovaný úsek komunikace) s případnou úpravou nivelety stávajících sjezdů.</w:t>
      </w:r>
    </w:p>
    <w:p w14:paraId="3097DF14" w14:textId="77777777" w:rsidR="00FB3209" w:rsidRDefault="00FB3209" w:rsidP="00FB3209">
      <w:pPr>
        <w:pStyle w:val="Odstavecseseznamem"/>
        <w:numPr>
          <w:ilvl w:val="0"/>
          <w:numId w:val="5"/>
        </w:numPr>
        <w:spacing w:before="120"/>
        <w:ind w:left="567" w:hanging="567"/>
        <w:jc w:val="both"/>
        <w:rPr>
          <w:rFonts w:ascii="Palatino Linotype" w:hAnsi="Palatino Linotype"/>
          <w:sz w:val="22"/>
          <w:szCs w:val="22"/>
        </w:rPr>
      </w:pPr>
      <w:r w:rsidRPr="00FB3209">
        <w:rPr>
          <w:rFonts w:ascii="Palatino Linotype" w:hAnsi="Palatino Linotype"/>
          <w:sz w:val="22"/>
          <w:szCs w:val="22"/>
        </w:rPr>
        <w:t>Jedná se o stavební úpravy a činnosti, které nevyžadují ohlášení ani stavební povolení speciálního stavebního úřadu (závazné stanovisko Městský úřad Dvůr Králové nad Labem, náměstí T. G. Masaryka 38, 544 17 Dvůr Králové nad Labem, Odbor dopravní a správní, č. j.: MUDK-ODS/94800-2022/</w:t>
      </w:r>
      <w:proofErr w:type="spellStart"/>
      <w:r w:rsidRPr="00FB3209">
        <w:rPr>
          <w:rFonts w:ascii="Palatino Linotype" w:hAnsi="Palatino Linotype"/>
          <w:sz w:val="22"/>
          <w:szCs w:val="22"/>
        </w:rPr>
        <w:t>bru</w:t>
      </w:r>
      <w:proofErr w:type="spellEnd"/>
      <w:r w:rsidRPr="00FB3209">
        <w:rPr>
          <w:rFonts w:ascii="Palatino Linotype" w:hAnsi="Palatino Linotype"/>
          <w:sz w:val="22"/>
          <w:szCs w:val="22"/>
        </w:rPr>
        <w:t xml:space="preserve"> 63-2022, ze dne 18.11.2022.</w:t>
      </w:r>
    </w:p>
    <w:p w14:paraId="538510B0" w14:textId="77777777" w:rsidR="00FB3209" w:rsidRDefault="00FB3209" w:rsidP="00FB3209">
      <w:pPr>
        <w:pStyle w:val="Odstavecseseznamem"/>
        <w:numPr>
          <w:ilvl w:val="0"/>
          <w:numId w:val="5"/>
        </w:numPr>
        <w:spacing w:before="120"/>
        <w:ind w:left="567" w:hanging="567"/>
        <w:jc w:val="both"/>
        <w:rPr>
          <w:rFonts w:ascii="Palatino Linotype" w:hAnsi="Palatino Linotype"/>
          <w:sz w:val="22"/>
          <w:szCs w:val="22"/>
        </w:rPr>
      </w:pPr>
      <w:r w:rsidRPr="00FB3209">
        <w:rPr>
          <w:rFonts w:ascii="Palatino Linotype" w:hAnsi="Palatino Linotype"/>
          <w:sz w:val="22"/>
          <w:szCs w:val="22"/>
        </w:rPr>
        <w:t xml:space="preserve">Dotčený úsek začíná u propustku Libotovského potoka s označením dle existujícího pasportu 1c-M2, kde bude provedeno napojení na stávající dochovaný povrch komunikace. Komunikace pokračuje jižním směrem, konec dotčeného úseku je u napojení ÚK-M1, kde pokračuje komunikace ve vlastnictví jiného subjektu. </w:t>
      </w:r>
    </w:p>
    <w:p w14:paraId="713B57E8" w14:textId="77777777" w:rsidR="00FB3209" w:rsidRDefault="00FB3209" w:rsidP="00FB3209">
      <w:pPr>
        <w:pStyle w:val="Odstavecseseznamem"/>
        <w:numPr>
          <w:ilvl w:val="0"/>
          <w:numId w:val="5"/>
        </w:numPr>
        <w:spacing w:before="120"/>
        <w:ind w:left="567" w:hanging="567"/>
        <w:jc w:val="both"/>
        <w:rPr>
          <w:rFonts w:ascii="Palatino Linotype" w:hAnsi="Palatino Linotype"/>
          <w:sz w:val="22"/>
          <w:szCs w:val="22"/>
        </w:rPr>
      </w:pPr>
      <w:r w:rsidRPr="00FB3209">
        <w:rPr>
          <w:rFonts w:ascii="Palatino Linotype" w:hAnsi="Palatino Linotype"/>
          <w:sz w:val="22"/>
          <w:szCs w:val="22"/>
        </w:rPr>
        <w:t xml:space="preserve">Na dotčeném úseku se dále nacházejí další prvky komunikace – propustek 1c-M3, sjezdy na sousední pozemky, překopy komunikace pro inženýrské sítě apod. Komunikace vede relativně v přímém směru, je mírně svažitý. Cesta je částečně lemována vzrostlými stromy. V okolí se nachází řídká zástavba původními rodinnými domky a vesnickými </w:t>
      </w:r>
      <w:r w:rsidRPr="00FB3209">
        <w:rPr>
          <w:rFonts w:ascii="Palatino Linotype" w:hAnsi="Palatino Linotype"/>
          <w:sz w:val="22"/>
          <w:szCs w:val="22"/>
        </w:rPr>
        <w:lastRenderedPageBreak/>
        <w:t xml:space="preserve">staveními. Celková délka opravovaného úseku je přibližně 593 m. Vlastníkem dotčeného pozemku je obec. </w:t>
      </w:r>
    </w:p>
    <w:p w14:paraId="2DDA14A2" w14:textId="77777777" w:rsidR="00FB3209" w:rsidRDefault="00FB3209" w:rsidP="00FB3209">
      <w:pPr>
        <w:pStyle w:val="Odstavecseseznamem"/>
        <w:numPr>
          <w:ilvl w:val="0"/>
          <w:numId w:val="5"/>
        </w:numPr>
        <w:spacing w:before="120"/>
        <w:ind w:left="567" w:hanging="567"/>
        <w:jc w:val="both"/>
        <w:rPr>
          <w:rFonts w:ascii="Palatino Linotype" w:hAnsi="Palatino Linotype"/>
          <w:sz w:val="22"/>
          <w:szCs w:val="22"/>
        </w:rPr>
      </w:pPr>
      <w:r w:rsidRPr="00FB3209">
        <w:rPr>
          <w:rFonts w:ascii="Palatino Linotype" w:hAnsi="Palatino Linotype"/>
          <w:sz w:val="22"/>
          <w:szCs w:val="22"/>
        </w:rPr>
        <w:t xml:space="preserve">Realizace oprav </w:t>
      </w:r>
      <w:r>
        <w:rPr>
          <w:rFonts w:ascii="Palatino Linotype" w:hAnsi="Palatino Linotype"/>
          <w:sz w:val="22"/>
          <w:szCs w:val="22"/>
        </w:rPr>
        <w:t>bude</w:t>
      </w:r>
      <w:r w:rsidRPr="00FB3209">
        <w:rPr>
          <w:rFonts w:ascii="Palatino Linotype" w:hAnsi="Palatino Linotype"/>
          <w:sz w:val="22"/>
          <w:szCs w:val="22"/>
        </w:rPr>
        <w:t xml:space="preserve"> v období příznivých klimatických poměrů, tj. od dubna do srpna s ohledem na teplotní poměry v dané lokalitě.</w:t>
      </w:r>
    </w:p>
    <w:p w14:paraId="540DDD3A" w14:textId="0FB85679" w:rsidR="00FB3209" w:rsidRPr="00E67701" w:rsidRDefault="00FB3209" w:rsidP="00FB3209">
      <w:pPr>
        <w:pStyle w:val="Odstavecseseznamem"/>
        <w:numPr>
          <w:ilvl w:val="0"/>
          <w:numId w:val="5"/>
        </w:numPr>
        <w:spacing w:before="120"/>
        <w:ind w:left="567" w:hanging="567"/>
        <w:jc w:val="both"/>
        <w:rPr>
          <w:rFonts w:ascii="Palatino Linotype" w:hAnsi="Palatino Linotype"/>
          <w:b/>
          <w:bCs/>
          <w:sz w:val="22"/>
          <w:szCs w:val="22"/>
        </w:rPr>
      </w:pPr>
      <w:r w:rsidRPr="00E67701">
        <w:rPr>
          <w:rFonts w:ascii="Palatino Linotype" w:hAnsi="Palatino Linotype"/>
          <w:b/>
          <w:bCs/>
          <w:sz w:val="22"/>
          <w:szCs w:val="22"/>
        </w:rPr>
        <w:t>Postup prací (technologie)</w:t>
      </w:r>
    </w:p>
    <w:p w14:paraId="15E8BD02" w14:textId="13B03427" w:rsidR="00E67701" w:rsidRDefault="00FB3209" w:rsidP="00E67701">
      <w:pPr>
        <w:pStyle w:val="Odstavecseseznamem"/>
        <w:numPr>
          <w:ilvl w:val="1"/>
          <w:numId w:val="5"/>
        </w:numPr>
        <w:spacing w:before="120"/>
        <w:ind w:left="993"/>
        <w:jc w:val="both"/>
        <w:rPr>
          <w:rFonts w:ascii="Palatino Linotype" w:hAnsi="Palatino Linotype"/>
          <w:sz w:val="22"/>
          <w:szCs w:val="22"/>
        </w:rPr>
      </w:pPr>
      <w:proofErr w:type="spellStart"/>
      <w:r w:rsidRPr="00FB3209">
        <w:rPr>
          <w:rFonts w:ascii="Palatino Linotype" w:hAnsi="Palatino Linotype"/>
          <w:sz w:val="22"/>
          <w:szCs w:val="22"/>
        </w:rPr>
        <w:t>Reprofilace</w:t>
      </w:r>
      <w:proofErr w:type="spellEnd"/>
      <w:r w:rsidRPr="00FB3209">
        <w:rPr>
          <w:rFonts w:ascii="Palatino Linotype" w:hAnsi="Palatino Linotype"/>
          <w:sz w:val="22"/>
          <w:szCs w:val="22"/>
        </w:rPr>
        <w:t xml:space="preserve"> stávající nerovnoměrné nivelety vozovky v tloušťce 0 – 10 cm (středové části stávající komunikace) o odebrání přebytečného materiálu a částečné vyrovnání stávajícího povrchu komunikace. Vzhledem k některým úsekům s vyjetými kolejemi v komunikaci bude provedeno vyrovnání nivelety komunikace jak částečným odebráním materiálu středové části komunikace, tak následně doplněním konstrukční vrstvy ve vyjetých kolejích nebo výmolech</w:t>
      </w:r>
      <w:r w:rsidR="00E67701">
        <w:rPr>
          <w:rFonts w:ascii="Palatino Linotype" w:hAnsi="Palatino Linotype"/>
          <w:sz w:val="22"/>
          <w:szCs w:val="22"/>
        </w:rPr>
        <w:t xml:space="preserve"> (čl. 2.2.1.4 Smlouvy)</w:t>
      </w:r>
      <w:r w:rsidR="003F2EAB">
        <w:rPr>
          <w:rFonts w:ascii="Palatino Linotype" w:hAnsi="Palatino Linotype"/>
          <w:sz w:val="22"/>
          <w:szCs w:val="22"/>
        </w:rPr>
        <w:t>, přičemž maximální výška vyrovnání vrstvy nepřesáhne 7 cm před zhutněním.</w:t>
      </w:r>
    </w:p>
    <w:p w14:paraId="2054756F" w14:textId="325203C3" w:rsidR="00E67701" w:rsidRPr="00E67701" w:rsidRDefault="00FB3209" w:rsidP="00E67701">
      <w:pPr>
        <w:pStyle w:val="Odstavecseseznamem"/>
        <w:numPr>
          <w:ilvl w:val="1"/>
          <w:numId w:val="5"/>
        </w:numPr>
        <w:spacing w:before="120"/>
        <w:ind w:left="993"/>
        <w:jc w:val="both"/>
        <w:rPr>
          <w:rFonts w:ascii="Palatino Linotype" w:hAnsi="Palatino Linotype"/>
          <w:sz w:val="22"/>
          <w:szCs w:val="22"/>
        </w:rPr>
      </w:pPr>
      <w:r w:rsidRPr="00E67701">
        <w:rPr>
          <w:rFonts w:ascii="Palatino Linotype" w:hAnsi="Palatino Linotype"/>
          <w:sz w:val="22"/>
          <w:szCs w:val="22"/>
        </w:rPr>
        <w:t>Úprava krajů stržením drnů či nánosů. Materiál je možné naložit a odvézt na deponii (položk</w:t>
      </w:r>
      <w:r w:rsidR="003F2EAB">
        <w:rPr>
          <w:rFonts w:ascii="Palatino Linotype" w:hAnsi="Palatino Linotype"/>
          <w:sz w:val="22"/>
          <w:szCs w:val="22"/>
        </w:rPr>
        <w:t>y</w:t>
      </w:r>
      <w:r w:rsidRPr="00E67701">
        <w:rPr>
          <w:rFonts w:ascii="Palatino Linotype" w:hAnsi="Palatino Linotype"/>
          <w:sz w:val="22"/>
          <w:szCs w:val="22"/>
        </w:rPr>
        <w:t xml:space="preserve"> rozpočtu</w:t>
      </w:r>
      <w:r w:rsidR="003F2EAB">
        <w:rPr>
          <w:rFonts w:ascii="Palatino Linotype" w:hAnsi="Palatino Linotype"/>
          <w:sz w:val="22"/>
          <w:szCs w:val="22"/>
        </w:rPr>
        <w:t xml:space="preserve"> č. 2 - 6</w:t>
      </w:r>
      <w:r w:rsidRPr="00E67701">
        <w:rPr>
          <w:rFonts w:ascii="Palatino Linotype" w:hAnsi="Palatino Linotype"/>
          <w:sz w:val="22"/>
          <w:szCs w:val="22"/>
        </w:rPr>
        <w:t>), variantním a levnějším řešením je možnost využití materiálu na úpravu pozemků mezi komunikací a břehem Libotovského potoka v majetku obce Hřibojedy, tj. jen s lokálním (staveništním) převozem a bez poplatku za skládkování.</w:t>
      </w:r>
      <w:r w:rsidR="00E67701" w:rsidRPr="00E67701">
        <w:rPr>
          <w:rFonts w:ascii="Palatino Linotype" w:hAnsi="Palatino Linotype"/>
          <w:sz w:val="22"/>
          <w:szCs w:val="22"/>
        </w:rPr>
        <w:t xml:space="preserve"> Při využití materiálu na tuto úpravu pozemků nebude majitelem pozemku, tj. Objednatelem, účtováno žádné skládkovné dle položky č. 6 rozpočtu (171201211 - Poplatek za uložení odpadu ze sypaniny na skládce (skládkovné), ale v položka č. 5 rozpočtu (171201201 - Uložení sypaniny na skládky) </w:t>
      </w:r>
      <w:r w:rsidR="003F2EAB">
        <w:rPr>
          <w:rFonts w:ascii="Palatino Linotype" w:hAnsi="Palatino Linotype"/>
          <w:sz w:val="22"/>
          <w:szCs w:val="22"/>
        </w:rPr>
        <w:t>musí</w:t>
      </w:r>
      <w:r w:rsidR="00E67701" w:rsidRPr="00E67701">
        <w:rPr>
          <w:rFonts w:ascii="Palatino Linotype" w:hAnsi="Palatino Linotype"/>
          <w:sz w:val="22"/>
          <w:szCs w:val="22"/>
        </w:rPr>
        <w:t xml:space="preserve"> obsahovat urovnání </w:t>
      </w:r>
      <w:r w:rsidR="00E67701">
        <w:rPr>
          <w:rFonts w:ascii="Palatino Linotype" w:hAnsi="Palatino Linotype"/>
          <w:sz w:val="22"/>
          <w:szCs w:val="22"/>
        </w:rPr>
        <w:t xml:space="preserve">takto </w:t>
      </w:r>
      <w:r w:rsidR="00E67701" w:rsidRPr="00E67701">
        <w:rPr>
          <w:rFonts w:ascii="Palatino Linotype" w:hAnsi="Palatino Linotype"/>
          <w:sz w:val="22"/>
          <w:szCs w:val="22"/>
        </w:rPr>
        <w:t>uloženého materiálu</w:t>
      </w:r>
      <w:r w:rsidR="00E67701">
        <w:rPr>
          <w:rFonts w:ascii="Palatino Linotype" w:hAnsi="Palatino Linotype"/>
          <w:sz w:val="22"/>
          <w:szCs w:val="22"/>
        </w:rPr>
        <w:t xml:space="preserve"> do nivelety okolního pozemku</w:t>
      </w:r>
      <w:r w:rsidR="00E67701" w:rsidRPr="00E67701">
        <w:rPr>
          <w:rFonts w:ascii="Palatino Linotype" w:hAnsi="Palatino Linotype"/>
          <w:sz w:val="22"/>
          <w:szCs w:val="22"/>
        </w:rPr>
        <w:t>.</w:t>
      </w:r>
    </w:p>
    <w:p w14:paraId="5386E69E" w14:textId="77777777" w:rsidR="00E67701" w:rsidRDefault="00FB3209" w:rsidP="00E67701">
      <w:pPr>
        <w:pStyle w:val="Odstavecseseznamem"/>
        <w:numPr>
          <w:ilvl w:val="1"/>
          <w:numId w:val="5"/>
        </w:numPr>
        <w:spacing w:before="120"/>
        <w:ind w:left="993"/>
        <w:jc w:val="both"/>
        <w:rPr>
          <w:rFonts w:ascii="Palatino Linotype" w:hAnsi="Palatino Linotype"/>
          <w:sz w:val="22"/>
          <w:szCs w:val="22"/>
        </w:rPr>
      </w:pPr>
      <w:r w:rsidRPr="00E67701">
        <w:rPr>
          <w:rFonts w:ascii="Palatino Linotype" w:hAnsi="Palatino Linotype"/>
          <w:sz w:val="22"/>
          <w:szCs w:val="22"/>
        </w:rPr>
        <w:t>Očištění stávající konstrukční vrstvy a nanesení vrstvy asfaltového pojiva penetračním postřikem k zajištění spojení stávající konstrukční vrstvy komunikace (cca 50 % plochy komunikace).</w:t>
      </w:r>
    </w:p>
    <w:p w14:paraId="52CAAC1A" w14:textId="77777777" w:rsidR="00E67701" w:rsidRDefault="00FB3209" w:rsidP="00E67701">
      <w:pPr>
        <w:pStyle w:val="Odstavecseseznamem"/>
        <w:numPr>
          <w:ilvl w:val="1"/>
          <w:numId w:val="5"/>
        </w:numPr>
        <w:spacing w:before="120"/>
        <w:ind w:left="993"/>
        <w:jc w:val="both"/>
        <w:rPr>
          <w:rFonts w:ascii="Palatino Linotype" w:hAnsi="Palatino Linotype"/>
          <w:sz w:val="22"/>
          <w:szCs w:val="22"/>
        </w:rPr>
      </w:pPr>
      <w:r w:rsidRPr="00E67701">
        <w:rPr>
          <w:rFonts w:ascii="Palatino Linotype" w:hAnsi="Palatino Linotype"/>
          <w:sz w:val="22"/>
          <w:szCs w:val="22"/>
        </w:rPr>
        <w:t>Doplnění chybějící části požadované nivelety rozhrnutím asfaltového recyklátu 0/16 mm (cca 50 % plochy, vyjeté koleje) do tloušťky 7 cm s postupným strojovým zhutněním, tzv. vyrovnávací vrstvy.</w:t>
      </w:r>
    </w:p>
    <w:p w14:paraId="3021D3A1" w14:textId="77777777" w:rsidR="00E67701" w:rsidRDefault="00FB3209" w:rsidP="00E67701">
      <w:pPr>
        <w:pStyle w:val="Odstavecseseznamem"/>
        <w:numPr>
          <w:ilvl w:val="1"/>
          <w:numId w:val="5"/>
        </w:numPr>
        <w:spacing w:before="120"/>
        <w:ind w:left="993"/>
        <w:jc w:val="both"/>
        <w:rPr>
          <w:rFonts w:ascii="Palatino Linotype" w:hAnsi="Palatino Linotype"/>
          <w:sz w:val="22"/>
          <w:szCs w:val="22"/>
        </w:rPr>
      </w:pPr>
      <w:r w:rsidRPr="00E67701">
        <w:rPr>
          <w:rFonts w:ascii="Palatino Linotype" w:hAnsi="Palatino Linotype"/>
          <w:sz w:val="22"/>
          <w:szCs w:val="22"/>
        </w:rPr>
        <w:t>Nanesení vrstvy asfaltového pojiva penetračním spojovacím postřikem 0,2 až 0,6 kg/m2 pomocí rozstřikovače pojiva.</w:t>
      </w:r>
    </w:p>
    <w:p w14:paraId="191A6F2E" w14:textId="77777777" w:rsidR="00E67701" w:rsidRDefault="00FB3209" w:rsidP="00E67701">
      <w:pPr>
        <w:pStyle w:val="Odstavecseseznamem"/>
        <w:numPr>
          <w:ilvl w:val="1"/>
          <w:numId w:val="5"/>
        </w:numPr>
        <w:spacing w:before="120"/>
        <w:ind w:left="993"/>
        <w:jc w:val="both"/>
        <w:rPr>
          <w:rFonts w:ascii="Palatino Linotype" w:hAnsi="Palatino Linotype"/>
          <w:sz w:val="22"/>
          <w:szCs w:val="22"/>
        </w:rPr>
      </w:pPr>
      <w:r w:rsidRPr="00E67701">
        <w:rPr>
          <w:rFonts w:ascii="Palatino Linotype" w:hAnsi="Palatino Linotype"/>
          <w:sz w:val="22"/>
          <w:szCs w:val="22"/>
        </w:rPr>
        <w:t xml:space="preserve">Položení obrusné vrstvy asfaltového sypaného recyklátu 0/16 mm v požadované tloušťce 7 cm na srovnanou plochu (niveletu), která bude postupně strojně válcem zhutněná na tloušťku cca 5 - 6 cm. </w:t>
      </w:r>
    </w:p>
    <w:p w14:paraId="3C5EC2BE" w14:textId="3CF8351D" w:rsidR="00FB3209" w:rsidRPr="00E67701" w:rsidRDefault="00FB3209" w:rsidP="00E67701">
      <w:pPr>
        <w:pStyle w:val="Odstavecseseznamem"/>
        <w:numPr>
          <w:ilvl w:val="1"/>
          <w:numId w:val="5"/>
        </w:numPr>
        <w:spacing w:before="120"/>
        <w:ind w:left="993"/>
        <w:jc w:val="both"/>
        <w:rPr>
          <w:rFonts w:ascii="Palatino Linotype" w:hAnsi="Palatino Linotype"/>
          <w:sz w:val="22"/>
          <w:szCs w:val="22"/>
        </w:rPr>
      </w:pPr>
      <w:r w:rsidRPr="00E67701">
        <w:rPr>
          <w:rFonts w:ascii="Palatino Linotype" w:hAnsi="Palatino Linotype"/>
          <w:sz w:val="22"/>
          <w:szCs w:val="22"/>
        </w:rPr>
        <w:t>Provedení asfaltového spojovacího postřiku asfaltovou emulzí 1,5 až 2,5 kg/m2 v celé ploše komunikace vč. případných úprav sjezdů z komunikace a posyp celé této plochy jemným drceným kamenivem s následným zaválcováním do povrchu cesty.</w:t>
      </w:r>
    </w:p>
    <w:p w14:paraId="3876339F" w14:textId="77777777" w:rsidR="00E67701" w:rsidRDefault="00FB3209" w:rsidP="00E67701">
      <w:pPr>
        <w:pStyle w:val="Odstavecseseznamem"/>
        <w:numPr>
          <w:ilvl w:val="0"/>
          <w:numId w:val="5"/>
        </w:numPr>
        <w:spacing w:before="120"/>
        <w:ind w:left="567" w:hanging="567"/>
        <w:jc w:val="both"/>
        <w:rPr>
          <w:rFonts w:ascii="Palatino Linotype" w:hAnsi="Palatino Linotype"/>
          <w:sz w:val="22"/>
          <w:szCs w:val="22"/>
        </w:rPr>
      </w:pPr>
      <w:r w:rsidRPr="00FB3209">
        <w:rPr>
          <w:rFonts w:ascii="Palatino Linotype" w:hAnsi="Palatino Linotype"/>
          <w:sz w:val="22"/>
          <w:szCs w:val="22"/>
        </w:rPr>
        <w:t xml:space="preserve">Komunikace je navržena bez betonových obrub, boky položeného recyklátu budou zešikma strženy. </w:t>
      </w:r>
    </w:p>
    <w:p w14:paraId="0285D2F0" w14:textId="4FE85D71" w:rsidR="004A449A" w:rsidRPr="00FB3209" w:rsidRDefault="00FB3209" w:rsidP="00E67701">
      <w:pPr>
        <w:pStyle w:val="Odstavecseseznamem"/>
        <w:numPr>
          <w:ilvl w:val="0"/>
          <w:numId w:val="5"/>
        </w:numPr>
        <w:spacing w:before="120"/>
        <w:ind w:left="567" w:hanging="567"/>
        <w:jc w:val="both"/>
        <w:rPr>
          <w:rFonts w:ascii="Palatino Linotype" w:hAnsi="Palatino Linotype"/>
          <w:sz w:val="22"/>
          <w:szCs w:val="22"/>
        </w:rPr>
      </w:pPr>
      <w:r w:rsidRPr="00FB3209">
        <w:rPr>
          <w:rFonts w:ascii="Palatino Linotype" w:hAnsi="Palatino Linotype"/>
          <w:sz w:val="22"/>
          <w:szCs w:val="22"/>
        </w:rPr>
        <w:t xml:space="preserve">V místech sjezdů z této komunikace </w:t>
      </w:r>
      <w:r w:rsidR="00E67701">
        <w:rPr>
          <w:rFonts w:ascii="Palatino Linotype" w:hAnsi="Palatino Linotype"/>
          <w:sz w:val="22"/>
          <w:szCs w:val="22"/>
        </w:rPr>
        <w:t xml:space="preserve">bude </w:t>
      </w:r>
      <w:r w:rsidRPr="00FB3209">
        <w:rPr>
          <w:rFonts w:ascii="Palatino Linotype" w:hAnsi="Palatino Linotype"/>
          <w:sz w:val="22"/>
          <w:szCs w:val="22"/>
        </w:rPr>
        <w:t>provedena taková úprava, aby byl zachovaný sjezd na navazující komunikace nebo na nemovitosti dalších osob.</w:t>
      </w:r>
    </w:p>
    <w:p w14:paraId="62F9F782" w14:textId="77777777" w:rsidR="003B6BB3" w:rsidRPr="004524D5" w:rsidRDefault="00CC2E62" w:rsidP="005459C1">
      <w:pPr>
        <w:spacing w:before="240"/>
        <w:ind w:left="567" w:hanging="567"/>
        <w:jc w:val="center"/>
        <w:rPr>
          <w:rFonts w:ascii="Palatino Linotype" w:hAnsi="Palatino Linotype"/>
          <w:b/>
          <w:sz w:val="22"/>
          <w:szCs w:val="22"/>
        </w:rPr>
      </w:pPr>
      <w:r w:rsidRPr="004524D5">
        <w:rPr>
          <w:rFonts w:ascii="Palatino Linotype" w:hAnsi="Palatino Linotype"/>
          <w:b/>
          <w:bCs/>
          <w:sz w:val="22"/>
          <w:szCs w:val="22"/>
        </w:rPr>
        <w:lastRenderedPageBreak/>
        <w:t>Článek</w:t>
      </w:r>
      <w:r w:rsidR="00DD32D5" w:rsidRPr="004524D5">
        <w:rPr>
          <w:rFonts w:ascii="Palatino Linotype" w:hAnsi="Palatino Linotype"/>
          <w:b/>
          <w:sz w:val="22"/>
          <w:szCs w:val="22"/>
        </w:rPr>
        <w:t xml:space="preserve"> I</w:t>
      </w:r>
      <w:r w:rsidR="003B6BB3" w:rsidRPr="004524D5">
        <w:rPr>
          <w:rFonts w:ascii="Palatino Linotype" w:hAnsi="Palatino Linotype"/>
          <w:b/>
          <w:sz w:val="22"/>
          <w:szCs w:val="22"/>
        </w:rPr>
        <w:t>II.</w:t>
      </w:r>
    </w:p>
    <w:p w14:paraId="2A992A85" w14:textId="77777777" w:rsidR="003B6BB3" w:rsidRPr="004524D5" w:rsidRDefault="003B6BB3" w:rsidP="005A6A95">
      <w:pPr>
        <w:spacing w:after="120"/>
        <w:ind w:left="567" w:hanging="567"/>
        <w:jc w:val="center"/>
        <w:rPr>
          <w:rFonts w:ascii="Palatino Linotype" w:hAnsi="Palatino Linotype"/>
          <w:b/>
          <w:sz w:val="22"/>
          <w:szCs w:val="22"/>
        </w:rPr>
      </w:pPr>
      <w:r w:rsidRPr="004524D5">
        <w:rPr>
          <w:rFonts w:ascii="Palatino Linotype" w:hAnsi="Palatino Linotype"/>
          <w:b/>
          <w:sz w:val="22"/>
          <w:szCs w:val="22"/>
        </w:rPr>
        <w:t>Povinnosti zhotovitele a objednatele</w:t>
      </w:r>
    </w:p>
    <w:p w14:paraId="5100F733" w14:textId="77777777" w:rsidR="003B6BB3" w:rsidRPr="004524D5" w:rsidRDefault="003B6BB3" w:rsidP="00552314">
      <w:pPr>
        <w:pStyle w:val="Odstavecseseznamem"/>
        <w:numPr>
          <w:ilvl w:val="0"/>
          <w:numId w:val="6"/>
        </w:numPr>
        <w:spacing w:before="120"/>
        <w:ind w:left="567" w:hanging="567"/>
        <w:jc w:val="both"/>
        <w:rPr>
          <w:rFonts w:ascii="Palatino Linotype" w:hAnsi="Palatino Linotype"/>
          <w:sz w:val="22"/>
          <w:szCs w:val="22"/>
        </w:rPr>
      </w:pPr>
      <w:r w:rsidRPr="004524D5">
        <w:rPr>
          <w:rFonts w:ascii="Palatino Linotype" w:hAnsi="Palatino Linotype"/>
          <w:b/>
          <w:sz w:val="22"/>
          <w:szCs w:val="22"/>
        </w:rPr>
        <w:t>Povinnosti zhotovitele</w:t>
      </w:r>
      <w:r w:rsidR="003345DB">
        <w:rPr>
          <w:rFonts w:ascii="Palatino Linotype" w:hAnsi="Palatino Linotype"/>
          <w:b/>
          <w:sz w:val="22"/>
          <w:szCs w:val="22"/>
        </w:rPr>
        <w:t>:</w:t>
      </w:r>
    </w:p>
    <w:p w14:paraId="2D1832ED" w14:textId="1E0804B6" w:rsidR="003B6BB3" w:rsidRDefault="003B6BB3" w:rsidP="00E802D3">
      <w:pPr>
        <w:pStyle w:val="Odstavecseseznamem"/>
        <w:ind w:left="567"/>
        <w:jc w:val="both"/>
        <w:rPr>
          <w:rFonts w:ascii="Palatino Linotype" w:hAnsi="Palatino Linotype"/>
          <w:sz w:val="22"/>
          <w:szCs w:val="22"/>
        </w:rPr>
      </w:pPr>
      <w:r w:rsidRPr="004524D5">
        <w:rPr>
          <w:rFonts w:ascii="Palatino Linotype" w:hAnsi="Palatino Linotype"/>
          <w:sz w:val="22"/>
          <w:szCs w:val="22"/>
        </w:rPr>
        <w:t xml:space="preserve">Zhotovitel je povinen provést dílo na svůj náklad a své nebezpečí ve smluvené době jako </w:t>
      </w:r>
      <w:r w:rsidR="00B73573" w:rsidRPr="004524D5">
        <w:rPr>
          <w:rFonts w:ascii="Palatino Linotype" w:hAnsi="Palatino Linotype"/>
          <w:sz w:val="22"/>
          <w:szCs w:val="22"/>
        </w:rPr>
        <w:t>celek anebo ve</w:t>
      </w:r>
      <w:r w:rsidRPr="004524D5">
        <w:rPr>
          <w:rFonts w:ascii="Palatino Linotype" w:hAnsi="Palatino Linotype"/>
          <w:sz w:val="22"/>
          <w:szCs w:val="22"/>
        </w:rPr>
        <w:t xml:space="preserve"> smluvených částech, v souladu s touto </w:t>
      </w:r>
      <w:r w:rsidR="003F2EAB">
        <w:rPr>
          <w:rFonts w:ascii="Palatino Linotype" w:hAnsi="Palatino Linotype"/>
          <w:sz w:val="22"/>
          <w:szCs w:val="22"/>
        </w:rPr>
        <w:t>S</w:t>
      </w:r>
      <w:r w:rsidR="00486E9A">
        <w:rPr>
          <w:rFonts w:ascii="Palatino Linotype" w:hAnsi="Palatino Linotype"/>
          <w:sz w:val="22"/>
          <w:szCs w:val="22"/>
        </w:rPr>
        <w:t>mlouvou</w:t>
      </w:r>
      <w:r w:rsidRPr="004524D5">
        <w:rPr>
          <w:rFonts w:ascii="Palatino Linotype" w:hAnsi="Palatino Linotype"/>
          <w:sz w:val="22"/>
          <w:szCs w:val="22"/>
        </w:rPr>
        <w:t xml:space="preserve">, </w:t>
      </w:r>
      <w:r w:rsidR="003F2EAB">
        <w:rPr>
          <w:rFonts w:ascii="Palatino Linotype" w:hAnsi="Palatino Linotype"/>
          <w:sz w:val="22"/>
          <w:szCs w:val="22"/>
        </w:rPr>
        <w:t xml:space="preserve">Záměrem, podmínkami Zadávací dokumentace </w:t>
      </w:r>
      <w:r w:rsidRPr="004524D5">
        <w:rPr>
          <w:rFonts w:ascii="Palatino Linotype" w:hAnsi="Palatino Linotype"/>
          <w:sz w:val="22"/>
          <w:szCs w:val="22"/>
        </w:rPr>
        <w:t>a technickými podmínkami</w:t>
      </w:r>
      <w:r w:rsidR="003F2EAB">
        <w:rPr>
          <w:rFonts w:ascii="Palatino Linotype" w:hAnsi="Palatino Linotype"/>
          <w:sz w:val="22"/>
          <w:szCs w:val="22"/>
        </w:rPr>
        <w:t xml:space="preserve"> uvedenými ve Smlouvě</w:t>
      </w:r>
      <w:r w:rsidRPr="004524D5">
        <w:rPr>
          <w:rFonts w:ascii="Palatino Linotype" w:hAnsi="Palatino Linotype"/>
          <w:sz w:val="22"/>
          <w:szCs w:val="22"/>
        </w:rPr>
        <w:t xml:space="preserve">. </w:t>
      </w:r>
    </w:p>
    <w:p w14:paraId="146667F2" w14:textId="77777777" w:rsidR="008C3DDC" w:rsidRDefault="008C3DDC" w:rsidP="00552314">
      <w:pPr>
        <w:pStyle w:val="Odstavecseseznamem"/>
        <w:widowControl w:val="0"/>
        <w:numPr>
          <w:ilvl w:val="0"/>
          <w:numId w:val="6"/>
        </w:numPr>
        <w:spacing w:before="120"/>
        <w:ind w:left="567" w:hanging="567"/>
        <w:jc w:val="both"/>
        <w:rPr>
          <w:rFonts w:ascii="Palatino Linotype" w:hAnsi="Palatino Linotype"/>
          <w:b/>
          <w:sz w:val="22"/>
          <w:szCs w:val="22"/>
        </w:rPr>
      </w:pPr>
      <w:r w:rsidRPr="003345DB">
        <w:rPr>
          <w:rFonts w:ascii="Palatino Linotype" w:hAnsi="Palatino Linotype"/>
          <w:b/>
          <w:sz w:val="22"/>
          <w:szCs w:val="22"/>
        </w:rPr>
        <w:t>Povinnosti zhotovitele ve vztahu k jeho podzhotovitelům:</w:t>
      </w:r>
    </w:p>
    <w:p w14:paraId="78353E04" w14:textId="214F69B4" w:rsidR="008C3DDC" w:rsidRPr="006279AC" w:rsidRDefault="008C3DDC" w:rsidP="006279AC">
      <w:pPr>
        <w:widowControl w:val="0"/>
        <w:ind w:left="567"/>
        <w:contextualSpacing/>
        <w:jc w:val="both"/>
        <w:rPr>
          <w:rFonts w:ascii="Palatino Linotype" w:hAnsi="Palatino Linotype"/>
          <w:sz w:val="22"/>
          <w:szCs w:val="22"/>
        </w:rPr>
      </w:pPr>
      <w:r w:rsidRPr="006279AC">
        <w:rPr>
          <w:rFonts w:ascii="Palatino Linotype" w:hAnsi="Palatino Linotype"/>
          <w:sz w:val="22"/>
          <w:szCs w:val="22"/>
        </w:rPr>
        <w:t>Zhotovitel je oprávněn pověřit plněním částí předmětu této smlouvy třetí osobu, tj. podzhotovitele (subdodavatele). Zhotovitel odpovídá za činnost podzhotovitele tak, jako</w:t>
      </w:r>
      <w:r w:rsidR="006279AC" w:rsidRPr="006279AC">
        <w:rPr>
          <w:rFonts w:ascii="Palatino Linotype" w:hAnsi="Palatino Linotype"/>
          <w:sz w:val="22"/>
          <w:szCs w:val="22"/>
        </w:rPr>
        <w:t xml:space="preserve"> </w:t>
      </w:r>
      <w:r w:rsidRPr="006279AC">
        <w:rPr>
          <w:rFonts w:ascii="Palatino Linotype" w:hAnsi="Palatino Linotype"/>
          <w:sz w:val="22"/>
          <w:szCs w:val="22"/>
        </w:rPr>
        <w:t>by předmět této smlouvy plnil sám. Zhotovitel je povinen zabezpečit ve svých subdodavatelských smlouvách s podzhotoviteli splnění veškerých povinností podzhotovitele tak, jak vyplývají zhotoviteli z příslušných právních předpisů a dále z této smlouvy, a to přiměřeně k povaze a rozsahu subdodávky. Zhotovitel se zavazuje, že podzhotovitel bude po celou dobu provádění subdodávky v rámci plnění předmětu této smlouvy splňovat požadavky stanovené zákonem. Zhotovitel je dále povinen zabezpečit, že podzhotovitel bude seznámen se skutečností, že své činnosti a poskytování příslušných služeb musí provádět v souladu se zněním této smlouvy.</w:t>
      </w:r>
    </w:p>
    <w:p w14:paraId="2D99298C" w14:textId="77777777" w:rsidR="003B6BB3" w:rsidRPr="00234E55" w:rsidRDefault="003B6BB3" w:rsidP="00552314">
      <w:pPr>
        <w:pStyle w:val="Odstavecseseznamem"/>
        <w:widowControl w:val="0"/>
        <w:numPr>
          <w:ilvl w:val="0"/>
          <w:numId w:val="6"/>
        </w:numPr>
        <w:spacing w:before="120"/>
        <w:ind w:left="567" w:hanging="567"/>
        <w:jc w:val="both"/>
        <w:rPr>
          <w:rFonts w:ascii="Palatino Linotype" w:hAnsi="Palatino Linotype"/>
          <w:sz w:val="22"/>
          <w:szCs w:val="22"/>
        </w:rPr>
      </w:pPr>
      <w:r w:rsidRPr="004524D5">
        <w:rPr>
          <w:rFonts w:ascii="Palatino Linotype" w:hAnsi="Palatino Linotype"/>
          <w:b/>
          <w:sz w:val="22"/>
          <w:szCs w:val="22"/>
        </w:rPr>
        <w:t>Povinnosti objednatele</w:t>
      </w:r>
    </w:p>
    <w:p w14:paraId="67DBB0B4" w14:textId="662B4BDE" w:rsidR="003B6BB3" w:rsidRPr="004524D5" w:rsidRDefault="003B6BB3" w:rsidP="00E802D3">
      <w:pPr>
        <w:pStyle w:val="Odstavecseseznamem"/>
        <w:widowControl w:val="0"/>
        <w:ind w:left="567"/>
        <w:jc w:val="both"/>
        <w:rPr>
          <w:rFonts w:ascii="Palatino Linotype" w:hAnsi="Palatino Linotype"/>
          <w:sz w:val="22"/>
          <w:szCs w:val="22"/>
        </w:rPr>
      </w:pPr>
      <w:r w:rsidRPr="004524D5">
        <w:rPr>
          <w:rFonts w:ascii="Palatino Linotype" w:hAnsi="Palatino Linotype"/>
          <w:sz w:val="22"/>
          <w:szCs w:val="22"/>
        </w:rPr>
        <w:t xml:space="preserve">Objednatel je povinen včas poskytovat zhotoviteli součinnost pro jeho plnění podle </w:t>
      </w:r>
      <w:r w:rsidR="003F2EAB">
        <w:rPr>
          <w:rFonts w:ascii="Palatino Linotype" w:hAnsi="Palatino Linotype"/>
          <w:sz w:val="22"/>
          <w:szCs w:val="22"/>
        </w:rPr>
        <w:t>S</w:t>
      </w:r>
      <w:r w:rsidR="00486E9A">
        <w:rPr>
          <w:rFonts w:ascii="Palatino Linotype" w:hAnsi="Palatino Linotype"/>
          <w:sz w:val="22"/>
          <w:szCs w:val="22"/>
        </w:rPr>
        <w:t>mlouvy</w:t>
      </w:r>
      <w:r w:rsidRPr="004524D5">
        <w:rPr>
          <w:rFonts w:ascii="Palatino Linotype" w:hAnsi="Palatino Linotype"/>
          <w:sz w:val="22"/>
          <w:szCs w:val="22"/>
        </w:rPr>
        <w:t xml:space="preserve"> a včas provedené dílo převzít, a včas hradit zhotoviteli jeho oprávněné a řádně doložené finanční nároky, vzniklé v důsledku plnění </w:t>
      </w:r>
      <w:r w:rsidR="00486E9A">
        <w:rPr>
          <w:rFonts w:ascii="Palatino Linotype" w:hAnsi="Palatino Linotype"/>
          <w:sz w:val="22"/>
          <w:szCs w:val="22"/>
        </w:rPr>
        <w:t>smlouvy</w:t>
      </w:r>
      <w:r w:rsidRPr="004524D5">
        <w:rPr>
          <w:rFonts w:ascii="Palatino Linotype" w:hAnsi="Palatino Linotype"/>
          <w:sz w:val="22"/>
          <w:szCs w:val="22"/>
        </w:rPr>
        <w:t xml:space="preserve"> za podmínek v ní uvedených.</w:t>
      </w:r>
    </w:p>
    <w:p w14:paraId="7216E937" w14:textId="77777777" w:rsidR="00A878E5" w:rsidRDefault="00A878E5" w:rsidP="00AF5C2D">
      <w:pPr>
        <w:rPr>
          <w:rFonts w:ascii="Palatino Linotype" w:hAnsi="Palatino Linotype"/>
          <w:b/>
          <w:sz w:val="22"/>
          <w:szCs w:val="22"/>
        </w:rPr>
      </w:pPr>
    </w:p>
    <w:p w14:paraId="73FDDE89" w14:textId="77777777" w:rsidR="003B6BB3" w:rsidRPr="004524D5" w:rsidRDefault="00CC2E62" w:rsidP="00486E9A">
      <w:pPr>
        <w:ind w:left="567" w:hanging="567"/>
        <w:jc w:val="center"/>
        <w:outlineLvl w:val="0"/>
        <w:rPr>
          <w:rFonts w:ascii="Palatino Linotype" w:hAnsi="Palatino Linotype"/>
          <w:b/>
          <w:bCs/>
          <w:snapToGrid w:val="0"/>
          <w:sz w:val="22"/>
          <w:szCs w:val="22"/>
        </w:rPr>
      </w:pPr>
      <w:r w:rsidRPr="004524D5">
        <w:rPr>
          <w:rFonts w:ascii="Palatino Linotype" w:hAnsi="Palatino Linotype"/>
          <w:b/>
          <w:bCs/>
          <w:sz w:val="22"/>
          <w:szCs w:val="22"/>
        </w:rPr>
        <w:t>Článek</w:t>
      </w:r>
      <w:r w:rsidR="00780689">
        <w:rPr>
          <w:rFonts w:ascii="Palatino Linotype" w:hAnsi="Palatino Linotype"/>
          <w:b/>
          <w:bCs/>
          <w:sz w:val="22"/>
          <w:szCs w:val="22"/>
        </w:rPr>
        <w:t xml:space="preserve"> </w:t>
      </w:r>
      <w:r w:rsidR="003B6BB3" w:rsidRPr="004524D5">
        <w:rPr>
          <w:rFonts w:ascii="Palatino Linotype" w:hAnsi="Palatino Linotype"/>
          <w:b/>
          <w:bCs/>
          <w:snapToGrid w:val="0"/>
          <w:sz w:val="22"/>
          <w:szCs w:val="22"/>
        </w:rPr>
        <w:t>IV.</w:t>
      </w:r>
    </w:p>
    <w:p w14:paraId="6D4F1BD6" w14:textId="77777777" w:rsidR="003B6BB3" w:rsidRPr="004524D5" w:rsidRDefault="003B6BB3" w:rsidP="0013114C">
      <w:pPr>
        <w:spacing w:after="120"/>
        <w:ind w:left="567" w:hanging="567"/>
        <w:jc w:val="center"/>
        <w:rPr>
          <w:rFonts w:ascii="Palatino Linotype" w:hAnsi="Palatino Linotype"/>
          <w:b/>
          <w:bCs/>
          <w:snapToGrid w:val="0"/>
          <w:sz w:val="22"/>
          <w:szCs w:val="22"/>
        </w:rPr>
      </w:pPr>
      <w:r w:rsidRPr="004524D5">
        <w:rPr>
          <w:rFonts w:ascii="Palatino Linotype" w:hAnsi="Palatino Linotype"/>
          <w:b/>
          <w:bCs/>
          <w:snapToGrid w:val="0"/>
          <w:sz w:val="22"/>
          <w:szCs w:val="22"/>
        </w:rPr>
        <w:t>Doba a místo plnění</w:t>
      </w:r>
    </w:p>
    <w:p w14:paraId="2E0C41C8" w14:textId="59A64A27" w:rsidR="003F2EAB" w:rsidRPr="003F2EAB" w:rsidRDefault="003B6BB3" w:rsidP="003F2EAB">
      <w:pPr>
        <w:pStyle w:val="Odstavecseseznamem"/>
        <w:numPr>
          <w:ilvl w:val="0"/>
          <w:numId w:val="7"/>
        </w:numPr>
        <w:tabs>
          <w:tab w:val="left" w:pos="284"/>
        </w:tabs>
        <w:ind w:left="567" w:hanging="567"/>
        <w:contextualSpacing/>
        <w:jc w:val="both"/>
        <w:rPr>
          <w:rFonts w:ascii="Palatino Linotype" w:hAnsi="Palatino Linotype"/>
          <w:b/>
          <w:bCs/>
          <w:snapToGrid w:val="0"/>
          <w:sz w:val="22"/>
          <w:szCs w:val="22"/>
        </w:rPr>
      </w:pPr>
      <w:r w:rsidRPr="004524D5">
        <w:rPr>
          <w:rFonts w:ascii="Palatino Linotype" w:hAnsi="Palatino Linotype"/>
          <w:sz w:val="22"/>
          <w:szCs w:val="22"/>
        </w:rPr>
        <w:t>Zhotovitel se zavazuje k provedení díla v </w:t>
      </w:r>
      <w:r w:rsidRPr="00486E9A">
        <w:rPr>
          <w:rFonts w:ascii="Palatino Linotype" w:hAnsi="Palatino Linotype"/>
          <w:b/>
          <w:sz w:val="22"/>
          <w:szCs w:val="22"/>
        </w:rPr>
        <w:t>následující</w:t>
      </w:r>
      <w:r w:rsidR="003F2EAB">
        <w:rPr>
          <w:rFonts w:ascii="Palatino Linotype" w:hAnsi="Palatino Linotype"/>
          <w:b/>
          <w:sz w:val="22"/>
          <w:szCs w:val="22"/>
        </w:rPr>
        <w:t>ch</w:t>
      </w:r>
      <w:r w:rsidRPr="00486E9A">
        <w:rPr>
          <w:rFonts w:ascii="Palatino Linotype" w:hAnsi="Palatino Linotype"/>
          <w:b/>
          <w:sz w:val="22"/>
          <w:szCs w:val="22"/>
        </w:rPr>
        <w:t xml:space="preserve"> </w:t>
      </w:r>
      <w:r w:rsidR="003F2EAB">
        <w:rPr>
          <w:rFonts w:ascii="Palatino Linotype" w:hAnsi="Palatino Linotype"/>
          <w:b/>
          <w:sz w:val="22"/>
          <w:szCs w:val="22"/>
        </w:rPr>
        <w:t>termínech</w:t>
      </w:r>
      <w:r w:rsidRPr="004524D5">
        <w:rPr>
          <w:rFonts w:ascii="Palatino Linotype" w:hAnsi="Palatino Linotype"/>
          <w:sz w:val="22"/>
          <w:szCs w:val="22"/>
        </w:rPr>
        <w:t xml:space="preserve">: </w:t>
      </w:r>
    </w:p>
    <w:p w14:paraId="02EF67D0" w14:textId="3F6FC2B4" w:rsidR="003F2EAB" w:rsidRPr="003F2EAB" w:rsidRDefault="003F2EAB" w:rsidP="007F6139">
      <w:pPr>
        <w:pStyle w:val="Odstavecseseznamem"/>
        <w:numPr>
          <w:ilvl w:val="0"/>
          <w:numId w:val="47"/>
        </w:numPr>
        <w:tabs>
          <w:tab w:val="left" w:pos="284"/>
        </w:tabs>
        <w:ind w:left="851"/>
        <w:contextualSpacing/>
        <w:jc w:val="both"/>
        <w:rPr>
          <w:rFonts w:ascii="Palatino Linotype" w:hAnsi="Palatino Linotype"/>
          <w:sz w:val="22"/>
          <w:szCs w:val="22"/>
        </w:rPr>
      </w:pPr>
      <w:r>
        <w:rPr>
          <w:rFonts w:ascii="Palatino Linotype" w:hAnsi="Palatino Linotype"/>
          <w:sz w:val="22"/>
          <w:szCs w:val="22"/>
        </w:rPr>
        <w:t>p</w:t>
      </w:r>
      <w:r w:rsidRPr="003F2EAB">
        <w:rPr>
          <w:rFonts w:ascii="Palatino Linotype" w:hAnsi="Palatino Linotype"/>
          <w:sz w:val="22"/>
          <w:szCs w:val="22"/>
        </w:rPr>
        <w:t xml:space="preserve">odpis </w:t>
      </w:r>
      <w:proofErr w:type="spellStart"/>
      <w:r w:rsidRPr="003F2EAB">
        <w:rPr>
          <w:rFonts w:ascii="Palatino Linotype" w:hAnsi="Palatino Linotype"/>
          <w:sz w:val="22"/>
          <w:szCs w:val="22"/>
        </w:rPr>
        <w:t>SoD</w:t>
      </w:r>
      <w:proofErr w:type="spellEnd"/>
      <w:r w:rsidRPr="003F2EAB">
        <w:rPr>
          <w:rFonts w:ascii="Palatino Linotype" w:hAnsi="Palatino Linotype"/>
          <w:sz w:val="22"/>
          <w:szCs w:val="22"/>
        </w:rPr>
        <w:t xml:space="preserve"> </w:t>
      </w:r>
      <w:r>
        <w:rPr>
          <w:rFonts w:ascii="Palatino Linotype" w:hAnsi="Palatino Linotype"/>
          <w:sz w:val="22"/>
          <w:szCs w:val="22"/>
        </w:rPr>
        <w:t xml:space="preserve">do 30 dnů </w:t>
      </w:r>
      <w:r w:rsidRPr="003F2EAB">
        <w:rPr>
          <w:rFonts w:ascii="Palatino Linotype" w:hAnsi="Palatino Linotype"/>
          <w:sz w:val="22"/>
          <w:szCs w:val="22"/>
        </w:rPr>
        <w:t>ode dne rozhodnutí o vítězi</w:t>
      </w:r>
      <w:r>
        <w:rPr>
          <w:rFonts w:ascii="Palatino Linotype" w:hAnsi="Palatino Linotype"/>
          <w:sz w:val="22"/>
          <w:szCs w:val="22"/>
        </w:rPr>
        <w:t xml:space="preserve"> výběrového řízení;</w:t>
      </w:r>
    </w:p>
    <w:p w14:paraId="31358B03" w14:textId="2C94DE24" w:rsidR="007F6139" w:rsidRDefault="007F6139" w:rsidP="007F6139">
      <w:pPr>
        <w:pStyle w:val="Odstavecseseznamem"/>
        <w:numPr>
          <w:ilvl w:val="0"/>
          <w:numId w:val="47"/>
        </w:numPr>
        <w:tabs>
          <w:tab w:val="left" w:pos="284"/>
        </w:tabs>
        <w:ind w:left="851"/>
        <w:contextualSpacing/>
        <w:jc w:val="both"/>
        <w:rPr>
          <w:rFonts w:ascii="Palatino Linotype" w:hAnsi="Palatino Linotype"/>
          <w:sz w:val="22"/>
          <w:szCs w:val="22"/>
        </w:rPr>
      </w:pPr>
      <w:r>
        <w:rPr>
          <w:rFonts w:ascii="Palatino Linotype" w:hAnsi="Palatino Linotype"/>
          <w:sz w:val="22"/>
          <w:szCs w:val="22"/>
        </w:rPr>
        <w:t xml:space="preserve">převzetí staveniště a </w:t>
      </w:r>
      <w:r w:rsidR="003F2EAB" w:rsidRPr="003F2EAB">
        <w:rPr>
          <w:rFonts w:ascii="Palatino Linotype" w:hAnsi="Palatino Linotype"/>
          <w:sz w:val="22"/>
          <w:szCs w:val="22"/>
        </w:rPr>
        <w:t>zahájení prací do 60 dnů ode dne</w:t>
      </w:r>
      <w:r>
        <w:rPr>
          <w:rFonts w:ascii="Palatino Linotype" w:hAnsi="Palatino Linotype"/>
          <w:sz w:val="22"/>
          <w:szCs w:val="22"/>
        </w:rPr>
        <w:t>:</w:t>
      </w:r>
    </w:p>
    <w:p w14:paraId="40A57DEC" w14:textId="77777777" w:rsidR="007F6139" w:rsidRDefault="003F2EAB" w:rsidP="007F6139">
      <w:pPr>
        <w:pStyle w:val="Odstavecseseznamem"/>
        <w:numPr>
          <w:ilvl w:val="1"/>
          <w:numId w:val="47"/>
        </w:numPr>
        <w:tabs>
          <w:tab w:val="left" w:pos="284"/>
        </w:tabs>
        <w:contextualSpacing/>
        <w:jc w:val="both"/>
        <w:rPr>
          <w:rFonts w:ascii="Palatino Linotype" w:hAnsi="Palatino Linotype"/>
          <w:sz w:val="22"/>
          <w:szCs w:val="22"/>
        </w:rPr>
      </w:pPr>
      <w:r w:rsidRPr="003F2EAB">
        <w:rPr>
          <w:rFonts w:ascii="Palatino Linotype" w:hAnsi="Palatino Linotype"/>
          <w:sz w:val="22"/>
          <w:szCs w:val="22"/>
        </w:rPr>
        <w:t xml:space="preserve">podpisu </w:t>
      </w:r>
      <w:proofErr w:type="spellStart"/>
      <w:r w:rsidRPr="003F2EAB">
        <w:rPr>
          <w:rFonts w:ascii="Palatino Linotype" w:hAnsi="Palatino Linotype"/>
          <w:sz w:val="22"/>
          <w:szCs w:val="22"/>
        </w:rPr>
        <w:t>SoD</w:t>
      </w:r>
      <w:proofErr w:type="spellEnd"/>
      <w:r w:rsidRPr="003F2EAB">
        <w:rPr>
          <w:rFonts w:ascii="Palatino Linotype" w:hAnsi="Palatino Linotype"/>
          <w:sz w:val="22"/>
          <w:szCs w:val="22"/>
        </w:rPr>
        <w:t xml:space="preserve"> a současně </w:t>
      </w:r>
    </w:p>
    <w:p w14:paraId="58B2E8E2" w14:textId="5556C117" w:rsidR="003F2EAB" w:rsidRPr="003F2EAB" w:rsidRDefault="003F2EAB" w:rsidP="007F6139">
      <w:pPr>
        <w:pStyle w:val="Odstavecseseznamem"/>
        <w:numPr>
          <w:ilvl w:val="1"/>
          <w:numId w:val="47"/>
        </w:numPr>
        <w:tabs>
          <w:tab w:val="left" w:pos="284"/>
        </w:tabs>
        <w:contextualSpacing/>
        <w:jc w:val="both"/>
        <w:rPr>
          <w:rFonts w:ascii="Palatino Linotype" w:hAnsi="Palatino Linotype"/>
          <w:sz w:val="22"/>
          <w:szCs w:val="22"/>
        </w:rPr>
      </w:pPr>
      <w:r w:rsidRPr="003F2EAB">
        <w:rPr>
          <w:rFonts w:ascii="Palatino Linotype" w:hAnsi="Palatino Linotype"/>
          <w:sz w:val="22"/>
          <w:szCs w:val="22"/>
        </w:rPr>
        <w:t>rozhodnutí získání dotace ve prospěch Zadavatele z</w:t>
      </w:r>
      <w:r>
        <w:rPr>
          <w:rFonts w:ascii="Palatino Linotype" w:hAnsi="Palatino Linotype"/>
          <w:sz w:val="22"/>
          <w:szCs w:val="22"/>
        </w:rPr>
        <w:t> </w:t>
      </w:r>
      <w:r w:rsidRPr="003F2EAB">
        <w:rPr>
          <w:rFonts w:ascii="Palatino Linotype" w:hAnsi="Palatino Linotype"/>
          <w:sz w:val="22"/>
          <w:szCs w:val="22"/>
        </w:rPr>
        <w:t>dotačního</w:t>
      </w:r>
      <w:r>
        <w:rPr>
          <w:rFonts w:ascii="Palatino Linotype" w:hAnsi="Palatino Linotype"/>
          <w:sz w:val="22"/>
          <w:szCs w:val="22"/>
        </w:rPr>
        <w:t xml:space="preserve"> </w:t>
      </w:r>
      <w:r w:rsidRPr="003F2EAB">
        <w:rPr>
          <w:rFonts w:ascii="Palatino Linotype" w:hAnsi="Palatino Linotype"/>
          <w:sz w:val="22"/>
          <w:szCs w:val="22"/>
        </w:rPr>
        <w:t>programu Královéhradeckého kraje</w:t>
      </w:r>
      <w:r w:rsidR="007F6139">
        <w:rPr>
          <w:rFonts w:ascii="Palatino Linotype" w:hAnsi="Palatino Linotype"/>
          <w:sz w:val="22"/>
          <w:szCs w:val="22"/>
        </w:rPr>
        <w:t xml:space="preserve"> </w:t>
      </w:r>
      <w:r w:rsidR="007F6139" w:rsidRPr="007F6139">
        <w:rPr>
          <w:rFonts w:ascii="Palatino Linotype" w:hAnsi="Palatino Linotype"/>
          <w:sz w:val="22"/>
          <w:szCs w:val="22"/>
        </w:rPr>
        <w:t>23POVU1 - Program obnovy venkova 2023</w:t>
      </w:r>
      <w:r>
        <w:rPr>
          <w:rFonts w:ascii="Palatino Linotype" w:hAnsi="Palatino Linotype"/>
          <w:sz w:val="22"/>
          <w:szCs w:val="22"/>
        </w:rPr>
        <w:t>;</w:t>
      </w:r>
    </w:p>
    <w:p w14:paraId="63A8BC37" w14:textId="3FF186CC" w:rsidR="003F2EAB" w:rsidRDefault="003F2EAB" w:rsidP="007F6139">
      <w:pPr>
        <w:pStyle w:val="Odstavecseseznamem"/>
        <w:numPr>
          <w:ilvl w:val="0"/>
          <w:numId w:val="47"/>
        </w:numPr>
        <w:tabs>
          <w:tab w:val="left" w:pos="284"/>
        </w:tabs>
        <w:ind w:left="851"/>
        <w:contextualSpacing/>
        <w:jc w:val="both"/>
        <w:rPr>
          <w:rFonts w:ascii="Palatino Linotype" w:hAnsi="Palatino Linotype"/>
          <w:sz w:val="22"/>
          <w:szCs w:val="22"/>
        </w:rPr>
      </w:pPr>
      <w:r w:rsidRPr="003F2EAB">
        <w:rPr>
          <w:rFonts w:ascii="Palatino Linotype" w:hAnsi="Palatino Linotype"/>
          <w:sz w:val="22"/>
          <w:szCs w:val="22"/>
        </w:rPr>
        <w:t xml:space="preserve">dokončení </w:t>
      </w:r>
      <w:r>
        <w:rPr>
          <w:rFonts w:ascii="Palatino Linotype" w:hAnsi="Palatino Linotype"/>
          <w:sz w:val="22"/>
          <w:szCs w:val="22"/>
        </w:rPr>
        <w:t xml:space="preserve">díla </w:t>
      </w:r>
      <w:r w:rsidRPr="003F2EAB">
        <w:rPr>
          <w:rFonts w:ascii="Palatino Linotype" w:hAnsi="Palatino Linotype"/>
          <w:sz w:val="22"/>
          <w:szCs w:val="22"/>
        </w:rPr>
        <w:t>do 30.09.2024</w:t>
      </w:r>
      <w:r w:rsidR="007F6139">
        <w:rPr>
          <w:rFonts w:ascii="Palatino Linotype" w:hAnsi="Palatino Linotype"/>
          <w:sz w:val="22"/>
          <w:szCs w:val="22"/>
        </w:rPr>
        <w:t>;</w:t>
      </w:r>
    </w:p>
    <w:p w14:paraId="402FA2E4" w14:textId="5763BEBA" w:rsidR="003F2EAB" w:rsidRPr="003F2EAB" w:rsidRDefault="003F2EAB" w:rsidP="007F6139">
      <w:pPr>
        <w:pStyle w:val="Odstavecseseznamem"/>
        <w:numPr>
          <w:ilvl w:val="0"/>
          <w:numId w:val="47"/>
        </w:numPr>
        <w:tabs>
          <w:tab w:val="left" w:pos="284"/>
        </w:tabs>
        <w:ind w:left="851"/>
        <w:contextualSpacing/>
        <w:jc w:val="both"/>
        <w:rPr>
          <w:rFonts w:ascii="Palatino Linotype" w:hAnsi="Palatino Linotype"/>
          <w:sz w:val="22"/>
          <w:szCs w:val="22"/>
        </w:rPr>
      </w:pPr>
      <w:r>
        <w:rPr>
          <w:rFonts w:ascii="Palatino Linotype" w:hAnsi="Palatino Linotype"/>
          <w:sz w:val="22"/>
          <w:szCs w:val="22"/>
        </w:rPr>
        <w:t>p</w:t>
      </w:r>
      <w:r w:rsidRPr="003F2EAB">
        <w:rPr>
          <w:rFonts w:ascii="Palatino Linotype" w:hAnsi="Palatino Linotype"/>
          <w:sz w:val="22"/>
          <w:szCs w:val="22"/>
        </w:rPr>
        <w:t xml:space="preserve">ředání díla </w:t>
      </w:r>
      <w:r w:rsidRPr="003F2EAB">
        <w:rPr>
          <w:rFonts w:ascii="Palatino Linotype" w:hAnsi="Palatino Linotype"/>
          <w:sz w:val="22"/>
          <w:szCs w:val="22"/>
        </w:rPr>
        <w:tab/>
        <w:t>do 15.10.2024</w:t>
      </w:r>
      <w:r w:rsidR="007F6139">
        <w:rPr>
          <w:rFonts w:ascii="Palatino Linotype" w:hAnsi="Palatino Linotype"/>
          <w:sz w:val="22"/>
          <w:szCs w:val="22"/>
        </w:rPr>
        <w:t>.</w:t>
      </w:r>
    </w:p>
    <w:p w14:paraId="5A31E196" w14:textId="77777777" w:rsidR="007F6139" w:rsidRDefault="007F6139" w:rsidP="007F6139">
      <w:pPr>
        <w:pStyle w:val="Odstavecseseznamem"/>
        <w:numPr>
          <w:ilvl w:val="0"/>
          <w:numId w:val="7"/>
        </w:numPr>
        <w:tabs>
          <w:tab w:val="left" w:pos="567"/>
        </w:tabs>
        <w:ind w:left="567" w:hanging="567"/>
        <w:contextualSpacing/>
        <w:jc w:val="both"/>
        <w:rPr>
          <w:rFonts w:ascii="Palatino Linotype" w:hAnsi="Palatino Linotype"/>
          <w:sz w:val="22"/>
          <w:szCs w:val="22"/>
        </w:rPr>
      </w:pPr>
      <w:r w:rsidRPr="007F6139">
        <w:rPr>
          <w:rFonts w:ascii="Palatino Linotype" w:hAnsi="Palatino Linotype"/>
          <w:sz w:val="22"/>
          <w:szCs w:val="22"/>
        </w:rPr>
        <w:t xml:space="preserve">Zahájení prací započne nejdříve po rozhodnutí Královéhradeckého kraje o získání dotace na realizaci Záměru ve prospěch Zadavatele (předpokládaný termín vydání rozhodnutí je do 30.06.2023) a současně si Zadavatel vyhrazuje právo odstoupit od realizace a plnění dle uzavřené </w:t>
      </w:r>
      <w:proofErr w:type="spellStart"/>
      <w:r w:rsidRPr="007F6139">
        <w:rPr>
          <w:rFonts w:ascii="Palatino Linotype" w:hAnsi="Palatino Linotype"/>
          <w:sz w:val="22"/>
          <w:szCs w:val="22"/>
        </w:rPr>
        <w:t>SoD</w:t>
      </w:r>
      <w:proofErr w:type="spellEnd"/>
      <w:r w:rsidRPr="007F6139">
        <w:rPr>
          <w:rFonts w:ascii="Palatino Linotype" w:hAnsi="Palatino Linotype"/>
          <w:sz w:val="22"/>
          <w:szCs w:val="22"/>
        </w:rPr>
        <w:t xml:space="preserve"> v případě nezískání dotace na realizaci a financování veřejné zakázky z dotačního programu Královéhradeckého kraje 23POVU1 - Program obnovy venkova 2023.</w:t>
      </w:r>
    </w:p>
    <w:p w14:paraId="484AA32B" w14:textId="0BB66EA3" w:rsidR="00780689" w:rsidRDefault="003F2EAB" w:rsidP="007F6139">
      <w:pPr>
        <w:pStyle w:val="Odstavecseseznamem"/>
        <w:numPr>
          <w:ilvl w:val="0"/>
          <w:numId w:val="7"/>
        </w:numPr>
        <w:tabs>
          <w:tab w:val="left" w:pos="567"/>
        </w:tabs>
        <w:ind w:left="567" w:hanging="567"/>
        <w:contextualSpacing/>
        <w:jc w:val="both"/>
        <w:rPr>
          <w:rFonts w:ascii="Palatino Linotype" w:hAnsi="Palatino Linotype"/>
          <w:sz w:val="22"/>
          <w:szCs w:val="22"/>
        </w:rPr>
      </w:pPr>
      <w:r w:rsidRPr="003F2EAB">
        <w:rPr>
          <w:rFonts w:ascii="Palatino Linotype" w:hAnsi="Palatino Linotype"/>
          <w:sz w:val="22"/>
          <w:szCs w:val="22"/>
        </w:rPr>
        <w:t xml:space="preserve">Pokud by v průběhu realizace došlo k prodlení s plněním díla z důvodu vyšší moci, klimatických podmínek, součinnosti objednavatele, nebo jiných neočekávaných okolností, které nastaly bez zavinění některé ze smluvních stran, prodlužuje se termín </w:t>
      </w:r>
      <w:r w:rsidRPr="003F2EAB">
        <w:rPr>
          <w:rFonts w:ascii="Palatino Linotype" w:hAnsi="Palatino Linotype"/>
          <w:sz w:val="22"/>
          <w:szCs w:val="22"/>
        </w:rPr>
        <w:lastRenderedPageBreak/>
        <w:t>plnění o dobu trvání okolností specifikovaných shora v tomto článku, které brání či jsou překážkou dodržení původního smluveného termínu plnění</w:t>
      </w:r>
      <w:r w:rsidR="007F6139">
        <w:rPr>
          <w:rFonts w:ascii="Palatino Linotype" w:hAnsi="Palatino Linotype"/>
          <w:sz w:val="22"/>
          <w:szCs w:val="22"/>
        </w:rPr>
        <w:t>.</w:t>
      </w:r>
    </w:p>
    <w:p w14:paraId="51764769" w14:textId="01B6CA62" w:rsidR="007F6139" w:rsidRPr="007F6139" w:rsidRDefault="007F6139" w:rsidP="007F6139">
      <w:pPr>
        <w:pStyle w:val="Odstavecseseznamem"/>
        <w:widowControl w:val="0"/>
        <w:numPr>
          <w:ilvl w:val="0"/>
          <w:numId w:val="7"/>
        </w:numPr>
        <w:spacing w:before="120"/>
        <w:jc w:val="both"/>
        <w:outlineLvl w:val="0"/>
        <w:rPr>
          <w:rFonts w:ascii="Palatino Linotype" w:hAnsi="Palatino Linotype"/>
          <w:snapToGrid w:val="0"/>
          <w:sz w:val="22"/>
          <w:szCs w:val="22"/>
        </w:rPr>
      </w:pPr>
      <w:r w:rsidRPr="004524D5">
        <w:rPr>
          <w:rFonts w:ascii="Palatino Linotype" w:hAnsi="Palatino Linotype"/>
          <w:snapToGrid w:val="0"/>
          <w:sz w:val="22"/>
          <w:szCs w:val="22"/>
        </w:rPr>
        <w:t xml:space="preserve">Obě smluvní strany se dohodly, že </w:t>
      </w:r>
      <w:r>
        <w:rPr>
          <w:rFonts w:ascii="Palatino Linotype" w:hAnsi="Palatino Linotype"/>
          <w:snapToGrid w:val="0"/>
          <w:sz w:val="22"/>
          <w:szCs w:val="22"/>
        </w:rPr>
        <w:t xml:space="preserve">Zhotovitel při vypracování harmonogramu prací bude akceptovat zimní období tak, aby </w:t>
      </w:r>
      <w:r w:rsidRPr="004524D5">
        <w:rPr>
          <w:rFonts w:ascii="Palatino Linotype" w:hAnsi="Palatino Linotype"/>
          <w:snapToGrid w:val="0"/>
          <w:sz w:val="22"/>
          <w:szCs w:val="22"/>
        </w:rPr>
        <w:t xml:space="preserve">v průběhu realizace díla </w:t>
      </w:r>
      <w:r>
        <w:rPr>
          <w:rFonts w:ascii="Palatino Linotype" w:hAnsi="Palatino Linotype"/>
          <w:snapToGrid w:val="0"/>
          <w:sz w:val="22"/>
          <w:szCs w:val="22"/>
        </w:rPr>
        <w:t>ne</w:t>
      </w:r>
      <w:r w:rsidRPr="004524D5">
        <w:rPr>
          <w:rFonts w:ascii="Palatino Linotype" w:hAnsi="Palatino Linotype"/>
          <w:snapToGrid w:val="0"/>
          <w:sz w:val="22"/>
          <w:szCs w:val="22"/>
        </w:rPr>
        <w:t>došlo k prodlení s</w:t>
      </w:r>
      <w:r>
        <w:rPr>
          <w:rFonts w:ascii="Palatino Linotype" w:hAnsi="Palatino Linotype"/>
          <w:snapToGrid w:val="0"/>
          <w:sz w:val="22"/>
          <w:szCs w:val="22"/>
        </w:rPr>
        <w:t> </w:t>
      </w:r>
      <w:r w:rsidRPr="004524D5">
        <w:rPr>
          <w:rFonts w:ascii="Palatino Linotype" w:hAnsi="Palatino Linotype"/>
          <w:snapToGrid w:val="0"/>
          <w:sz w:val="22"/>
          <w:szCs w:val="22"/>
        </w:rPr>
        <w:t>plněním</w:t>
      </w:r>
      <w:r>
        <w:rPr>
          <w:rFonts w:ascii="Palatino Linotype" w:hAnsi="Palatino Linotype"/>
          <w:snapToGrid w:val="0"/>
          <w:sz w:val="22"/>
          <w:szCs w:val="22"/>
        </w:rPr>
        <w:t xml:space="preserve"> </w:t>
      </w:r>
      <w:r w:rsidRPr="004524D5">
        <w:rPr>
          <w:rFonts w:ascii="Palatino Linotype" w:hAnsi="Palatino Linotype"/>
          <w:snapToGrid w:val="0"/>
          <w:sz w:val="22"/>
          <w:szCs w:val="22"/>
        </w:rPr>
        <w:t>díla z důvodu vyšší moci, klimatických podmínek</w:t>
      </w:r>
      <w:r>
        <w:rPr>
          <w:rFonts w:ascii="Palatino Linotype" w:hAnsi="Palatino Linotype"/>
          <w:snapToGrid w:val="0"/>
          <w:sz w:val="22"/>
          <w:szCs w:val="22"/>
        </w:rPr>
        <w:t>.</w:t>
      </w:r>
      <w:r w:rsidRPr="004524D5">
        <w:rPr>
          <w:rFonts w:ascii="Palatino Linotype" w:hAnsi="Palatino Linotype"/>
          <w:snapToGrid w:val="0"/>
          <w:sz w:val="22"/>
          <w:szCs w:val="22"/>
        </w:rPr>
        <w:t xml:space="preserve"> Na prodloužení termínu </w:t>
      </w:r>
      <w:r>
        <w:rPr>
          <w:rFonts w:ascii="Palatino Linotype" w:hAnsi="Palatino Linotype"/>
          <w:snapToGrid w:val="0"/>
          <w:sz w:val="22"/>
          <w:szCs w:val="22"/>
        </w:rPr>
        <w:t xml:space="preserve">dílčích prací dle předloženého harmonogramu </w:t>
      </w:r>
      <w:r w:rsidRPr="004524D5">
        <w:rPr>
          <w:rFonts w:ascii="Palatino Linotype" w:hAnsi="Palatino Linotype"/>
          <w:snapToGrid w:val="0"/>
          <w:sz w:val="22"/>
          <w:szCs w:val="22"/>
        </w:rPr>
        <w:t xml:space="preserve">se obě strany </w:t>
      </w:r>
      <w:r>
        <w:rPr>
          <w:rFonts w:ascii="Palatino Linotype" w:hAnsi="Palatino Linotype"/>
          <w:snapToGrid w:val="0"/>
          <w:sz w:val="22"/>
          <w:szCs w:val="22"/>
        </w:rPr>
        <w:t xml:space="preserve">musejí </w:t>
      </w:r>
      <w:r w:rsidRPr="004524D5">
        <w:rPr>
          <w:rFonts w:ascii="Palatino Linotype" w:hAnsi="Palatino Linotype"/>
          <w:snapToGrid w:val="0"/>
          <w:sz w:val="22"/>
          <w:szCs w:val="22"/>
        </w:rPr>
        <w:t>dohodnou</w:t>
      </w:r>
      <w:r>
        <w:rPr>
          <w:rFonts w:ascii="Palatino Linotype" w:hAnsi="Palatino Linotype"/>
          <w:snapToGrid w:val="0"/>
          <w:sz w:val="22"/>
          <w:szCs w:val="22"/>
        </w:rPr>
        <w:t>t, konečný termín dokončení a předání díla je závazný z důvodu podmínek získání dotace Královéhradeckého kraje.</w:t>
      </w:r>
    </w:p>
    <w:p w14:paraId="73772D56" w14:textId="77777777" w:rsidR="00486E9A" w:rsidRPr="00486E9A" w:rsidRDefault="00486E9A" w:rsidP="00552314">
      <w:pPr>
        <w:pStyle w:val="Odstavecseseznamem"/>
        <w:numPr>
          <w:ilvl w:val="0"/>
          <w:numId w:val="7"/>
        </w:numPr>
        <w:tabs>
          <w:tab w:val="left" w:pos="284"/>
        </w:tabs>
        <w:spacing w:before="120"/>
        <w:ind w:left="567" w:hanging="567"/>
        <w:jc w:val="both"/>
        <w:rPr>
          <w:rFonts w:ascii="Palatino Linotype" w:hAnsi="Palatino Linotype"/>
          <w:b/>
          <w:sz w:val="22"/>
          <w:szCs w:val="22"/>
        </w:rPr>
      </w:pPr>
      <w:r w:rsidRPr="00486E9A">
        <w:rPr>
          <w:rFonts w:ascii="Palatino Linotype" w:hAnsi="Palatino Linotype"/>
          <w:b/>
          <w:sz w:val="22"/>
          <w:szCs w:val="22"/>
        </w:rPr>
        <w:t>Místo plnění:</w:t>
      </w:r>
    </w:p>
    <w:p w14:paraId="3E1329A3" w14:textId="12F32617" w:rsidR="003B6BB3" w:rsidRPr="00486E9A" w:rsidRDefault="001B3382" w:rsidP="006F49C1">
      <w:pPr>
        <w:tabs>
          <w:tab w:val="left" w:pos="284"/>
        </w:tabs>
        <w:ind w:left="567"/>
        <w:contextualSpacing/>
        <w:jc w:val="both"/>
        <w:rPr>
          <w:rFonts w:ascii="Palatino Linotype" w:hAnsi="Palatino Linotype"/>
          <w:sz w:val="22"/>
          <w:szCs w:val="22"/>
        </w:rPr>
      </w:pPr>
      <w:r w:rsidRPr="001B3382">
        <w:rPr>
          <w:rFonts w:ascii="Palatino Linotype" w:hAnsi="Palatino Linotype"/>
          <w:sz w:val="22"/>
          <w:szCs w:val="22"/>
        </w:rPr>
        <w:t xml:space="preserve">Místem realizace </w:t>
      </w:r>
      <w:r w:rsidR="007F6139" w:rsidRPr="007F6139">
        <w:rPr>
          <w:rFonts w:ascii="Palatino Linotype" w:hAnsi="Palatino Linotype"/>
          <w:sz w:val="22"/>
          <w:szCs w:val="22"/>
        </w:rPr>
        <w:t xml:space="preserve">předmětu plnění je místní </w:t>
      </w:r>
      <w:r w:rsidR="007F6139">
        <w:rPr>
          <w:rFonts w:ascii="Palatino Linotype" w:hAnsi="Palatino Linotype"/>
          <w:sz w:val="22"/>
          <w:szCs w:val="22"/>
        </w:rPr>
        <w:t xml:space="preserve">komunikace </w:t>
      </w:r>
      <w:r w:rsidR="007F6139" w:rsidRPr="007F6139">
        <w:rPr>
          <w:rFonts w:ascii="Palatino Linotype" w:hAnsi="Palatino Linotype"/>
          <w:sz w:val="22"/>
          <w:szCs w:val="22"/>
        </w:rPr>
        <w:t xml:space="preserve">části III. třídy </w:t>
      </w:r>
      <w:r w:rsidR="007F6139">
        <w:rPr>
          <w:rFonts w:ascii="Palatino Linotype" w:hAnsi="Palatino Linotype"/>
          <w:sz w:val="22"/>
          <w:szCs w:val="22"/>
        </w:rPr>
        <w:t xml:space="preserve">označená v pasportu místních komunikací jako c1, a to </w:t>
      </w:r>
      <w:r w:rsidR="007F6139" w:rsidRPr="007F6139">
        <w:rPr>
          <w:rFonts w:ascii="Palatino Linotype" w:hAnsi="Palatino Linotype"/>
          <w:sz w:val="22"/>
          <w:szCs w:val="22"/>
        </w:rPr>
        <w:t>v úseku od propustku C1-M2 (km 0,437) k napojení ÚK-M1 (km 1,030</w:t>
      </w:r>
      <w:r w:rsidR="007F6139">
        <w:rPr>
          <w:rFonts w:ascii="Palatino Linotype" w:hAnsi="Palatino Linotype"/>
          <w:sz w:val="22"/>
          <w:szCs w:val="22"/>
        </w:rPr>
        <w:t xml:space="preserve">), v místní </w:t>
      </w:r>
      <w:r w:rsidR="007F6139" w:rsidRPr="007F6139">
        <w:rPr>
          <w:rFonts w:ascii="Palatino Linotype" w:hAnsi="Palatino Linotype"/>
          <w:sz w:val="22"/>
          <w:szCs w:val="22"/>
        </w:rPr>
        <w:t>část</w:t>
      </w:r>
      <w:r w:rsidR="007F6139">
        <w:rPr>
          <w:rFonts w:ascii="Palatino Linotype" w:hAnsi="Palatino Linotype"/>
          <w:sz w:val="22"/>
          <w:szCs w:val="22"/>
        </w:rPr>
        <w:t>i</w:t>
      </w:r>
      <w:r w:rsidR="007F6139" w:rsidRPr="007F6139">
        <w:rPr>
          <w:rFonts w:ascii="Palatino Linotype" w:hAnsi="Palatino Linotype"/>
          <w:sz w:val="22"/>
          <w:szCs w:val="22"/>
        </w:rPr>
        <w:t xml:space="preserve"> Hřibojedy – Hvězda </w:t>
      </w:r>
      <w:r w:rsidR="007F6139">
        <w:rPr>
          <w:rFonts w:ascii="Palatino Linotype" w:hAnsi="Palatino Linotype"/>
          <w:sz w:val="22"/>
          <w:szCs w:val="22"/>
        </w:rPr>
        <w:t xml:space="preserve">(katastrální území Hvězda) </w:t>
      </w:r>
      <w:r w:rsidR="007F6139" w:rsidRPr="007F6139">
        <w:rPr>
          <w:rFonts w:ascii="Palatino Linotype" w:hAnsi="Palatino Linotype"/>
          <w:sz w:val="22"/>
          <w:szCs w:val="22"/>
        </w:rPr>
        <w:t>obce Hřibojedy</w:t>
      </w:r>
      <w:r w:rsidR="006F49C1">
        <w:rPr>
          <w:rFonts w:ascii="Palatino Linotype" w:hAnsi="Palatino Linotype"/>
          <w:snapToGrid w:val="0"/>
          <w:sz w:val="22"/>
          <w:szCs w:val="22"/>
        </w:rPr>
        <w:t>.</w:t>
      </w:r>
    </w:p>
    <w:p w14:paraId="7A9359D2" w14:textId="6CB40308" w:rsidR="00DC11FE" w:rsidRPr="00DF0694" w:rsidRDefault="003B6BB3" w:rsidP="00DF0694">
      <w:pPr>
        <w:pStyle w:val="Odstavecseseznamem"/>
        <w:widowControl w:val="0"/>
        <w:numPr>
          <w:ilvl w:val="0"/>
          <w:numId w:val="38"/>
        </w:numPr>
        <w:spacing w:before="120"/>
        <w:ind w:left="567" w:hanging="567"/>
        <w:jc w:val="both"/>
        <w:outlineLvl w:val="0"/>
        <w:rPr>
          <w:rFonts w:ascii="Palatino Linotype" w:hAnsi="Palatino Linotype"/>
          <w:snapToGrid w:val="0"/>
          <w:sz w:val="22"/>
          <w:szCs w:val="22"/>
        </w:rPr>
      </w:pPr>
      <w:r w:rsidRPr="004524D5">
        <w:rPr>
          <w:rFonts w:ascii="Palatino Linotype" w:hAnsi="Palatino Linotype"/>
          <w:snapToGrid w:val="0"/>
          <w:sz w:val="22"/>
          <w:szCs w:val="22"/>
        </w:rPr>
        <w:t xml:space="preserve">Obě smluvní strany se dohodly, že </w:t>
      </w:r>
      <w:r w:rsidR="007F6139">
        <w:rPr>
          <w:rFonts w:ascii="Palatino Linotype" w:hAnsi="Palatino Linotype"/>
          <w:snapToGrid w:val="0"/>
          <w:sz w:val="22"/>
          <w:szCs w:val="22"/>
        </w:rPr>
        <w:t>Z</w:t>
      </w:r>
      <w:r w:rsidR="00DF0694">
        <w:rPr>
          <w:rFonts w:ascii="Palatino Linotype" w:hAnsi="Palatino Linotype"/>
          <w:snapToGrid w:val="0"/>
          <w:sz w:val="22"/>
          <w:szCs w:val="22"/>
        </w:rPr>
        <w:t xml:space="preserve">hotovitel při vypracování harmonogramu prací bude akceptovat zimní období tak, aby </w:t>
      </w:r>
      <w:r w:rsidRPr="004524D5">
        <w:rPr>
          <w:rFonts w:ascii="Palatino Linotype" w:hAnsi="Palatino Linotype"/>
          <w:snapToGrid w:val="0"/>
          <w:sz w:val="22"/>
          <w:szCs w:val="22"/>
        </w:rPr>
        <w:t xml:space="preserve">v průběhu realizace díla </w:t>
      </w:r>
      <w:r w:rsidR="00DF0694">
        <w:rPr>
          <w:rFonts w:ascii="Palatino Linotype" w:hAnsi="Palatino Linotype"/>
          <w:snapToGrid w:val="0"/>
          <w:sz w:val="22"/>
          <w:szCs w:val="22"/>
        </w:rPr>
        <w:t>ne</w:t>
      </w:r>
      <w:r w:rsidRPr="004524D5">
        <w:rPr>
          <w:rFonts w:ascii="Palatino Linotype" w:hAnsi="Palatino Linotype"/>
          <w:snapToGrid w:val="0"/>
          <w:sz w:val="22"/>
          <w:szCs w:val="22"/>
        </w:rPr>
        <w:t>došlo k prodlení s</w:t>
      </w:r>
      <w:r w:rsidR="00F70C2F">
        <w:rPr>
          <w:rFonts w:ascii="Palatino Linotype" w:hAnsi="Palatino Linotype"/>
          <w:snapToGrid w:val="0"/>
          <w:sz w:val="22"/>
          <w:szCs w:val="22"/>
        </w:rPr>
        <w:t> </w:t>
      </w:r>
      <w:r w:rsidRPr="004524D5">
        <w:rPr>
          <w:rFonts w:ascii="Palatino Linotype" w:hAnsi="Palatino Linotype"/>
          <w:snapToGrid w:val="0"/>
          <w:sz w:val="22"/>
          <w:szCs w:val="22"/>
        </w:rPr>
        <w:t>plněním</w:t>
      </w:r>
      <w:r w:rsidR="00F70C2F">
        <w:rPr>
          <w:rFonts w:ascii="Palatino Linotype" w:hAnsi="Palatino Linotype"/>
          <w:snapToGrid w:val="0"/>
          <w:sz w:val="22"/>
          <w:szCs w:val="22"/>
        </w:rPr>
        <w:t xml:space="preserve"> </w:t>
      </w:r>
      <w:r w:rsidRPr="004524D5">
        <w:rPr>
          <w:rFonts w:ascii="Palatino Linotype" w:hAnsi="Palatino Linotype"/>
          <w:snapToGrid w:val="0"/>
          <w:sz w:val="22"/>
          <w:szCs w:val="22"/>
        </w:rPr>
        <w:t>díla z důvodu vyšší moci, klimatických podmínek</w:t>
      </w:r>
      <w:r w:rsidR="00DF0694">
        <w:rPr>
          <w:rFonts w:ascii="Palatino Linotype" w:hAnsi="Palatino Linotype"/>
          <w:snapToGrid w:val="0"/>
          <w:sz w:val="22"/>
          <w:szCs w:val="22"/>
        </w:rPr>
        <w:t>.</w:t>
      </w:r>
      <w:r w:rsidRPr="004524D5">
        <w:rPr>
          <w:rFonts w:ascii="Palatino Linotype" w:hAnsi="Palatino Linotype"/>
          <w:snapToGrid w:val="0"/>
          <w:sz w:val="22"/>
          <w:szCs w:val="22"/>
        </w:rPr>
        <w:t xml:space="preserve"> Na prodloužení termínu se obě strany </w:t>
      </w:r>
      <w:r w:rsidR="00DF0694">
        <w:rPr>
          <w:rFonts w:ascii="Palatino Linotype" w:hAnsi="Palatino Linotype"/>
          <w:snapToGrid w:val="0"/>
          <w:sz w:val="22"/>
          <w:szCs w:val="22"/>
        </w:rPr>
        <w:t xml:space="preserve">musejí </w:t>
      </w:r>
      <w:r w:rsidRPr="004524D5">
        <w:rPr>
          <w:rFonts w:ascii="Palatino Linotype" w:hAnsi="Palatino Linotype"/>
          <w:snapToGrid w:val="0"/>
          <w:sz w:val="22"/>
          <w:szCs w:val="22"/>
        </w:rPr>
        <w:t>dohodnou</w:t>
      </w:r>
      <w:r w:rsidR="00DF0694">
        <w:rPr>
          <w:rFonts w:ascii="Palatino Linotype" w:hAnsi="Palatino Linotype"/>
          <w:snapToGrid w:val="0"/>
          <w:sz w:val="22"/>
          <w:szCs w:val="22"/>
        </w:rPr>
        <w:t>t.</w:t>
      </w:r>
    </w:p>
    <w:p w14:paraId="01E9D6F0" w14:textId="05E2494E" w:rsidR="003B6BB3" w:rsidRPr="004524D5" w:rsidRDefault="003B6BB3" w:rsidP="00552314">
      <w:pPr>
        <w:pStyle w:val="Odstavecseseznamem"/>
        <w:numPr>
          <w:ilvl w:val="0"/>
          <w:numId w:val="38"/>
        </w:numPr>
        <w:spacing w:before="120"/>
        <w:ind w:left="567" w:hanging="567"/>
        <w:jc w:val="both"/>
        <w:rPr>
          <w:rFonts w:ascii="Palatino Linotype" w:hAnsi="Palatino Linotype"/>
          <w:sz w:val="22"/>
          <w:szCs w:val="22"/>
        </w:rPr>
      </w:pPr>
      <w:r w:rsidRPr="004524D5">
        <w:rPr>
          <w:rFonts w:ascii="Palatino Linotype" w:hAnsi="Palatino Linotype"/>
          <w:sz w:val="22"/>
          <w:szCs w:val="22"/>
        </w:rPr>
        <w:t>O předání staveniště, před zahájením prací a po předání předmětu díla, po jeho dokončení, bude sepsán zápis</w:t>
      </w:r>
      <w:r w:rsidR="00DF0694">
        <w:rPr>
          <w:rFonts w:ascii="Palatino Linotype" w:hAnsi="Palatino Linotype"/>
          <w:sz w:val="22"/>
          <w:szCs w:val="22"/>
        </w:rPr>
        <w:t xml:space="preserve"> ve stavebním deníku</w:t>
      </w:r>
      <w:r w:rsidRPr="004524D5">
        <w:rPr>
          <w:rFonts w:ascii="Palatino Linotype" w:hAnsi="Palatino Linotype"/>
          <w:sz w:val="22"/>
          <w:szCs w:val="22"/>
        </w:rPr>
        <w:t>, který podepíší obě smluvní strany.</w:t>
      </w:r>
    </w:p>
    <w:p w14:paraId="02E76A9E" w14:textId="77777777" w:rsidR="00C1436E" w:rsidRPr="004524D5" w:rsidRDefault="00CC2E62" w:rsidP="00997304">
      <w:pPr>
        <w:spacing w:before="240"/>
        <w:ind w:left="567" w:hanging="567"/>
        <w:jc w:val="center"/>
        <w:outlineLvl w:val="0"/>
        <w:rPr>
          <w:rFonts w:ascii="Palatino Linotype" w:hAnsi="Palatino Linotype"/>
          <w:b/>
          <w:bCs/>
          <w:snapToGrid w:val="0"/>
          <w:sz w:val="22"/>
          <w:szCs w:val="22"/>
        </w:rPr>
      </w:pPr>
      <w:r w:rsidRPr="004524D5">
        <w:rPr>
          <w:rFonts w:ascii="Palatino Linotype" w:hAnsi="Palatino Linotype"/>
          <w:b/>
          <w:bCs/>
          <w:sz w:val="22"/>
          <w:szCs w:val="22"/>
        </w:rPr>
        <w:t>Článek</w:t>
      </w:r>
      <w:r w:rsidR="00F70C2F">
        <w:rPr>
          <w:rFonts w:ascii="Palatino Linotype" w:hAnsi="Palatino Linotype"/>
          <w:b/>
          <w:bCs/>
          <w:sz w:val="22"/>
          <w:szCs w:val="22"/>
        </w:rPr>
        <w:t xml:space="preserve"> </w:t>
      </w:r>
      <w:r w:rsidR="00C1436E" w:rsidRPr="004524D5">
        <w:rPr>
          <w:rFonts w:ascii="Palatino Linotype" w:hAnsi="Palatino Linotype"/>
          <w:b/>
          <w:bCs/>
          <w:snapToGrid w:val="0"/>
          <w:sz w:val="22"/>
          <w:szCs w:val="22"/>
        </w:rPr>
        <w:t>V.</w:t>
      </w:r>
    </w:p>
    <w:p w14:paraId="02F1D013" w14:textId="77777777" w:rsidR="00C1436E" w:rsidRDefault="00C1436E" w:rsidP="00997304">
      <w:pPr>
        <w:spacing w:after="120"/>
        <w:ind w:left="567" w:hanging="567"/>
        <w:jc w:val="center"/>
        <w:rPr>
          <w:rFonts w:ascii="Palatino Linotype" w:hAnsi="Palatino Linotype"/>
          <w:b/>
          <w:bCs/>
          <w:snapToGrid w:val="0"/>
          <w:sz w:val="22"/>
          <w:szCs w:val="22"/>
        </w:rPr>
      </w:pPr>
      <w:r w:rsidRPr="004524D5">
        <w:rPr>
          <w:rFonts w:ascii="Palatino Linotype" w:hAnsi="Palatino Linotype"/>
          <w:b/>
          <w:bCs/>
          <w:snapToGrid w:val="0"/>
          <w:sz w:val="22"/>
          <w:szCs w:val="22"/>
        </w:rPr>
        <w:t>Cena za provedení díla</w:t>
      </w:r>
    </w:p>
    <w:p w14:paraId="11C81482" w14:textId="77777777" w:rsidR="00C1436E" w:rsidRPr="004524D5" w:rsidRDefault="00C1436E" w:rsidP="00552314">
      <w:pPr>
        <w:pStyle w:val="Odstavecseseznamem"/>
        <w:numPr>
          <w:ilvl w:val="0"/>
          <w:numId w:val="10"/>
        </w:numPr>
        <w:spacing w:before="120"/>
        <w:ind w:left="567" w:hanging="567"/>
        <w:contextualSpacing/>
        <w:jc w:val="both"/>
        <w:rPr>
          <w:rFonts w:ascii="Palatino Linotype" w:hAnsi="Palatino Linotype"/>
          <w:b/>
          <w:sz w:val="22"/>
          <w:szCs w:val="22"/>
        </w:rPr>
      </w:pPr>
      <w:r w:rsidRPr="004524D5">
        <w:rPr>
          <w:rFonts w:ascii="Palatino Linotype" w:hAnsi="Palatino Linotype"/>
          <w:b/>
          <w:sz w:val="22"/>
          <w:szCs w:val="22"/>
        </w:rPr>
        <w:t>Cena díla</w:t>
      </w:r>
    </w:p>
    <w:p w14:paraId="43C78680" w14:textId="77777777" w:rsidR="00C1436E" w:rsidRPr="004524D5" w:rsidRDefault="00C1436E" w:rsidP="00552314">
      <w:pPr>
        <w:pStyle w:val="Odstavecseseznamem"/>
        <w:numPr>
          <w:ilvl w:val="0"/>
          <w:numId w:val="8"/>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Objednatel prohlašuje, že má zajištěny finanční prostředky k zaplacení ceny díla a že na něho nebyl podán </w:t>
      </w:r>
      <w:r w:rsidR="00BF253B">
        <w:rPr>
          <w:rFonts w:ascii="Palatino Linotype" w:hAnsi="Palatino Linotype"/>
          <w:sz w:val="22"/>
          <w:szCs w:val="22"/>
        </w:rPr>
        <w:t xml:space="preserve">insolvenční </w:t>
      </w:r>
      <w:r w:rsidRPr="004524D5">
        <w:rPr>
          <w:rFonts w:ascii="Palatino Linotype" w:hAnsi="Palatino Linotype"/>
          <w:sz w:val="22"/>
          <w:szCs w:val="22"/>
        </w:rPr>
        <w:t xml:space="preserve">návrh </w:t>
      </w:r>
      <w:r w:rsidR="00E60D0D" w:rsidRPr="004524D5">
        <w:rPr>
          <w:rFonts w:ascii="Palatino Linotype" w:hAnsi="Palatino Linotype"/>
          <w:sz w:val="22"/>
          <w:szCs w:val="22"/>
        </w:rPr>
        <w:t xml:space="preserve">a že jeho finanční situace </w:t>
      </w:r>
      <w:r w:rsidRPr="004524D5">
        <w:rPr>
          <w:rFonts w:ascii="Palatino Linotype" w:hAnsi="Palatino Linotype"/>
          <w:sz w:val="22"/>
          <w:szCs w:val="22"/>
        </w:rPr>
        <w:t>nenasvědčuje tomu, že by takovýto návrh na něho mohl být podán.</w:t>
      </w:r>
    </w:p>
    <w:p w14:paraId="587FB3E2" w14:textId="4D26F505" w:rsidR="00C1436E" w:rsidRDefault="00405399" w:rsidP="00552314">
      <w:pPr>
        <w:pStyle w:val="Odstavecseseznamem"/>
        <w:numPr>
          <w:ilvl w:val="0"/>
          <w:numId w:val="8"/>
        </w:numPr>
        <w:ind w:left="567" w:hanging="567"/>
        <w:contextualSpacing/>
        <w:jc w:val="both"/>
        <w:rPr>
          <w:rFonts w:ascii="Palatino Linotype" w:hAnsi="Palatino Linotype"/>
          <w:sz w:val="22"/>
          <w:szCs w:val="22"/>
        </w:rPr>
      </w:pPr>
      <w:r>
        <w:rPr>
          <w:rFonts w:ascii="Palatino Linotype" w:hAnsi="Palatino Linotype"/>
          <w:sz w:val="22"/>
          <w:szCs w:val="22"/>
        </w:rPr>
        <w:t xml:space="preserve">Cena za </w:t>
      </w:r>
      <w:r w:rsidR="00C1436E" w:rsidRPr="004524D5">
        <w:rPr>
          <w:rFonts w:ascii="Palatino Linotype" w:hAnsi="Palatino Linotype"/>
          <w:sz w:val="22"/>
          <w:szCs w:val="22"/>
        </w:rPr>
        <w:t>zhotoven</w:t>
      </w:r>
      <w:r w:rsidR="00C1436E" w:rsidRPr="004524D5">
        <w:rPr>
          <w:rFonts w:ascii="Palatino Linotype" w:hAnsi="Palatino Linotype"/>
          <w:sz w:val="22"/>
          <w:szCs w:val="22"/>
        </w:rPr>
        <w:sym w:font="Times New Roman" w:char="00ED"/>
      </w:r>
      <w:r w:rsidR="00F70C2F">
        <w:rPr>
          <w:rFonts w:ascii="Palatino Linotype" w:hAnsi="Palatino Linotype"/>
          <w:sz w:val="22"/>
          <w:szCs w:val="22"/>
        </w:rPr>
        <w:t xml:space="preserve"> </w:t>
      </w:r>
      <w:r w:rsidR="00BF253B">
        <w:rPr>
          <w:rFonts w:ascii="Palatino Linotype" w:hAnsi="Palatino Linotype"/>
          <w:sz w:val="22"/>
          <w:szCs w:val="22"/>
        </w:rPr>
        <w:t>předmětu této</w:t>
      </w:r>
      <w:r w:rsidR="00C1436E" w:rsidRPr="004524D5">
        <w:rPr>
          <w:rFonts w:ascii="Palatino Linotype" w:hAnsi="Palatino Linotype"/>
          <w:sz w:val="22"/>
          <w:szCs w:val="22"/>
        </w:rPr>
        <w:t xml:space="preserve"> smlouvy v rozsahu </w:t>
      </w:r>
      <w:r w:rsidR="00C1436E" w:rsidRPr="004524D5">
        <w:rPr>
          <w:rFonts w:ascii="Palatino Linotype" w:hAnsi="Palatino Linotype"/>
          <w:sz w:val="22"/>
          <w:szCs w:val="22"/>
        </w:rPr>
        <w:sym w:font="Times New Roman" w:char="010D"/>
      </w:r>
      <w:r w:rsidR="00C1436E" w:rsidRPr="004524D5">
        <w:rPr>
          <w:rFonts w:ascii="Palatino Linotype" w:hAnsi="Palatino Linotype"/>
          <w:sz w:val="22"/>
          <w:szCs w:val="22"/>
        </w:rPr>
        <w:t>l. II</w:t>
      </w:r>
      <w:r w:rsidR="00F70C2F">
        <w:rPr>
          <w:rFonts w:ascii="Palatino Linotype" w:hAnsi="Palatino Linotype"/>
          <w:sz w:val="22"/>
          <w:szCs w:val="22"/>
        </w:rPr>
        <w:t xml:space="preserve"> </w:t>
      </w:r>
      <w:r w:rsidR="00C1436E" w:rsidRPr="004524D5">
        <w:rPr>
          <w:rFonts w:ascii="Palatino Linotype" w:hAnsi="Palatino Linotype"/>
          <w:sz w:val="22"/>
          <w:szCs w:val="22"/>
        </w:rPr>
        <w:t>tét</w:t>
      </w:r>
      <w:r>
        <w:rPr>
          <w:rFonts w:ascii="Palatino Linotype" w:hAnsi="Palatino Linotype"/>
          <w:sz w:val="22"/>
          <w:szCs w:val="22"/>
        </w:rPr>
        <w:t xml:space="preserve">o smlouvy je stanovena dohodou </w:t>
      </w:r>
      <w:r w:rsidR="00BF253B">
        <w:rPr>
          <w:rFonts w:ascii="Palatino Linotype" w:hAnsi="Palatino Linotype"/>
          <w:sz w:val="22"/>
          <w:szCs w:val="22"/>
        </w:rPr>
        <w:t>smluvních</w:t>
      </w:r>
      <w:r w:rsidR="00C1436E" w:rsidRPr="004524D5">
        <w:rPr>
          <w:rFonts w:ascii="Palatino Linotype" w:hAnsi="Palatino Linotype"/>
          <w:sz w:val="22"/>
          <w:szCs w:val="22"/>
        </w:rPr>
        <w:t xml:space="preserve"> stran jako cena </w:t>
      </w:r>
      <w:r w:rsidR="00BF253B">
        <w:rPr>
          <w:rFonts w:ascii="Palatino Linotype" w:hAnsi="Palatino Linotype"/>
          <w:sz w:val="22"/>
          <w:szCs w:val="22"/>
        </w:rPr>
        <w:t>pevná</w:t>
      </w:r>
      <w:r w:rsidR="00C1436E" w:rsidRPr="004524D5">
        <w:rPr>
          <w:rFonts w:ascii="Palatino Linotype" w:hAnsi="Palatino Linotype"/>
          <w:sz w:val="22"/>
          <w:szCs w:val="22"/>
        </w:rPr>
        <w:t xml:space="preserve"> a nejvyšší přípustná ve smyslu </w:t>
      </w:r>
      <w:r w:rsidR="00BF253B">
        <w:rPr>
          <w:rFonts w:ascii="Palatino Linotype" w:hAnsi="Palatino Linotype"/>
          <w:sz w:val="22"/>
          <w:szCs w:val="22"/>
        </w:rPr>
        <w:t>zákona</w:t>
      </w:r>
      <w:r w:rsidR="00534E1F">
        <w:rPr>
          <w:rFonts w:ascii="Palatino Linotype" w:hAnsi="Palatino Linotype"/>
          <w:sz w:val="22"/>
          <w:szCs w:val="22"/>
        </w:rPr>
        <w:t xml:space="preserve"> </w:t>
      </w:r>
      <w:r w:rsidR="00C1436E" w:rsidRPr="004524D5">
        <w:rPr>
          <w:rFonts w:ascii="Palatino Linotype" w:hAnsi="Palatino Linotype"/>
          <w:sz w:val="22"/>
          <w:szCs w:val="22"/>
        </w:rPr>
        <w:sym w:font="Times New Roman" w:char="010D"/>
      </w:r>
      <w:r w:rsidR="00C1436E" w:rsidRPr="004524D5">
        <w:rPr>
          <w:rFonts w:ascii="Palatino Linotype" w:hAnsi="Palatino Linotype"/>
          <w:sz w:val="22"/>
          <w:szCs w:val="22"/>
        </w:rPr>
        <w:t xml:space="preserve">. 526/1990 Sb. o cenách, v platném znění a </w:t>
      </w:r>
      <w:r w:rsidR="00C1436E" w:rsidRPr="004524D5">
        <w:rPr>
          <w:rFonts w:ascii="Palatino Linotype" w:hAnsi="Palatino Linotype"/>
          <w:sz w:val="22"/>
          <w:szCs w:val="22"/>
        </w:rPr>
        <w:sym w:font="Times New Roman" w:char="010D"/>
      </w:r>
      <w:r w:rsidR="00C1436E" w:rsidRPr="004524D5">
        <w:rPr>
          <w:rFonts w:ascii="Palatino Linotype" w:hAnsi="Palatino Linotype"/>
          <w:sz w:val="22"/>
          <w:szCs w:val="22"/>
        </w:rPr>
        <w:t>in</w:t>
      </w:r>
      <w:r w:rsidR="00C1436E" w:rsidRPr="004524D5">
        <w:rPr>
          <w:rFonts w:ascii="Palatino Linotype" w:hAnsi="Palatino Linotype"/>
          <w:sz w:val="22"/>
          <w:szCs w:val="22"/>
        </w:rPr>
        <w:sym w:font="Times New Roman" w:char="00ED"/>
      </w:r>
      <w:r w:rsidR="00BF253B">
        <w:rPr>
          <w:rFonts w:ascii="Palatino Linotype" w:hAnsi="Palatino Linotype"/>
          <w:sz w:val="22"/>
          <w:szCs w:val="22"/>
        </w:rPr>
        <w:t>:</w:t>
      </w:r>
    </w:p>
    <w:p w14:paraId="3624D57F" w14:textId="77777777" w:rsidR="00F70C2F" w:rsidRDefault="00F70C2F" w:rsidP="00351370">
      <w:pPr>
        <w:pStyle w:val="Odstavecseseznamem"/>
        <w:ind w:left="567"/>
        <w:contextualSpacing/>
        <w:rPr>
          <w:rFonts w:ascii="Palatino Linotype" w:hAnsi="Palatino Linotype"/>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89"/>
        <w:gridCol w:w="3611"/>
      </w:tblGrid>
      <w:tr w:rsidR="00F70C2F" w:rsidRPr="00484AC5" w14:paraId="276E8B57" w14:textId="77777777" w:rsidTr="00EA3BDF">
        <w:trPr>
          <w:trHeight w:hRule="exact" w:val="454"/>
          <w:jc w:val="right"/>
        </w:trPr>
        <w:tc>
          <w:tcPr>
            <w:tcW w:w="5089" w:type="dxa"/>
            <w:tcBorders>
              <w:top w:val="double" w:sz="4" w:space="0" w:color="auto"/>
              <w:left w:val="double" w:sz="4" w:space="0" w:color="auto"/>
              <w:bottom w:val="double" w:sz="4" w:space="0" w:color="auto"/>
              <w:right w:val="double" w:sz="4" w:space="0" w:color="auto"/>
            </w:tcBorders>
            <w:vAlign w:val="center"/>
          </w:tcPr>
          <w:p w14:paraId="3E1F2E4C" w14:textId="77777777" w:rsidR="00F70C2F" w:rsidRPr="00102243" w:rsidRDefault="00F70C2F" w:rsidP="00EA3BDF">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color w:val="FF0000"/>
                <w:sz w:val="22"/>
                <w:szCs w:val="22"/>
                <w:highlight w:val="yellow"/>
              </w:rPr>
            </w:pPr>
            <w:r w:rsidRPr="00102243">
              <w:rPr>
                <w:rFonts w:ascii="Palatino Linotype" w:hAnsi="Palatino Linotype" w:cs="Arial"/>
                <w:b/>
                <w:color w:val="FF0000"/>
                <w:sz w:val="22"/>
                <w:szCs w:val="22"/>
                <w:highlight w:val="yellow"/>
              </w:rPr>
              <w:t xml:space="preserve">Výše celkové ceny (bez DPH) </w:t>
            </w:r>
          </w:p>
        </w:tc>
        <w:tc>
          <w:tcPr>
            <w:tcW w:w="3611" w:type="dxa"/>
            <w:tcBorders>
              <w:top w:val="double" w:sz="4" w:space="0" w:color="auto"/>
              <w:left w:val="double" w:sz="4" w:space="0" w:color="auto"/>
              <w:bottom w:val="double" w:sz="4" w:space="0" w:color="auto"/>
              <w:right w:val="double" w:sz="4" w:space="0" w:color="auto"/>
            </w:tcBorders>
            <w:vAlign w:val="center"/>
          </w:tcPr>
          <w:p w14:paraId="4D3FE630" w14:textId="77777777" w:rsidR="00F70C2F" w:rsidRPr="00102243" w:rsidRDefault="00F70C2F" w:rsidP="00EA3BDF">
            <w:pPr>
              <w:jc w:val="right"/>
              <w:rPr>
                <w:rFonts w:ascii="Palatino Linotype" w:hAnsi="Palatino Linotype" w:cs="Arial"/>
                <w:b/>
                <w:color w:val="FF0000"/>
                <w:sz w:val="22"/>
                <w:szCs w:val="22"/>
                <w:highlight w:val="yellow"/>
              </w:rPr>
            </w:pPr>
            <w:r w:rsidRPr="00102243">
              <w:rPr>
                <w:rFonts w:ascii="Palatino Linotype" w:hAnsi="Palatino Linotype" w:cs="Arial"/>
                <w:b/>
                <w:color w:val="FF0000"/>
                <w:sz w:val="22"/>
                <w:szCs w:val="22"/>
                <w:highlight w:val="yellow"/>
              </w:rPr>
              <w:t xml:space="preserve">             ………………</w:t>
            </w:r>
            <w:proofErr w:type="gramStart"/>
            <w:r w:rsidRPr="00102243">
              <w:rPr>
                <w:rFonts w:ascii="Palatino Linotype" w:hAnsi="Palatino Linotype" w:cs="Arial"/>
                <w:b/>
                <w:color w:val="FF0000"/>
                <w:sz w:val="22"/>
                <w:szCs w:val="22"/>
                <w:highlight w:val="yellow"/>
              </w:rPr>
              <w:t>…,-</w:t>
            </w:r>
            <w:proofErr w:type="gramEnd"/>
            <w:r w:rsidRPr="00102243">
              <w:rPr>
                <w:rFonts w:ascii="Palatino Linotype" w:hAnsi="Palatino Linotype" w:cs="Arial"/>
                <w:b/>
                <w:color w:val="FF0000"/>
                <w:sz w:val="22"/>
                <w:szCs w:val="22"/>
                <w:highlight w:val="yellow"/>
              </w:rPr>
              <w:t xml:space="preserve"> Kč</w:t>
            </w:r>
          </w:p>
        </w:tc>
      </w:tr>
      <w:tr w:rsidR="00F70C2F" w:rsidRPr="00484AC5" w14:paraId="47286C46" w14:textId="77777777" w:rsidTr="00EA3BDF">
        <w:trPr>
          <w:trHeight w:hRule="exact" w:val="454"/>
          <w:jc w:val="right"/>
        </w:trPr>
        <w:tc>
          <w:tcPr>
            <w:tcW w:w="5089" w:type="dxa"/>
            <w:tcBorders>
              <w:top w:val="double" w:sz="4" w:space="0" w:color="auto"/>
              <w:left w:val="double" w:sz="4" w:space="0" w:color="auto"/>
              <w:bottom w:val="double" w:sz="4" w:space="0" w:color="auto"/>
              <w:right w:val="double" w:sz="4" w:space="0" w:color="auto"/>
            </w:tcBorders>
            <w:vAlign w:val="center"/>
          </w:tcPr>
          <w:p w14:paraId="56E46285" w14:textId="77777777" w:rsidR="00F70C2F" w:rsidRPr="00102243" w:rsidRDefault="00F70C2F" w:rsidP="00EA3BDF">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color w:val="FF0000"/>
                <w:sz w:val="22"/>
                <w:szCs w:val="22"/>
                <w:highlight w:val="yellow"/>
              </w:rPr>
            </w:pPr>
            <w:r w:rsidRPr="00102243">
              <w:rPr>
                <w:rFonts w:ascii="Palatino Linotype" w:hAnsi="Palatino Linotype" w:cs="Arial"/>
                <w:b/>
                <w:color w:val="FF0000"/>
                <w:sz w:val="22"/>
                <w:szCs w:val="22"/>
                <w:highlight w:val="yellow"/>
              </w:rPr>
              <w:t>DPH</w:t>
            </w:r>
          </w:p>
        </w:tc>
        <w:tc>
          <w:tcPr>
            <w:tcW w:w="3611" w:type="dxa"/>
            <w:tcBorders>
              <w:top w:val="double" w:sz="4" w:space="0" w:color="auto"/>
              <w:left w:val="double" w:sz="4" w:space="0" w:color="auto"/>
              <w:bottom w:val="double" w:sz="4" w:space="0" w:color="auto"/>
              <w:right w:val="double" w:sz="4" w:space="0" w:color="auto"/>
            </w:tcBorders>
            <w:vAlign w:val="center"/>
          </w:tcPr>
          <w:p w14:paraId="12A460F6" w14:textId="77777777" w:rsidR="00F70C2F" w:rsidRPr="00102243" w:rsidRDefault="00F70C2F" w:rsidP="00EA3BDF">
            <w:pPr>
              <w:jc w:val="right"/>
              <w:rPr>
                <w:rFonts w:ascii="Palatino Linotype" w:hAnsi="Palatino Linotype" w:cs="Arial"/>
                <w:color w:val="FF0000"/>
                <w:sz w:val="22"/>
                <w:szCs w:val="22"/>
                <w:highlight w:val="yellow"/>
              </w:rPr>
            </w:pPr>
            <w:r w:rsidRPr="00102243">
              <w:rPr>
                <w:rFonts w:ascii="Palatino Linotype" w:hAnsi="Palatino Linotype" w:cs="Arial"/>
                <w:b/>
                <w:color w:val="FF0000"/>
                <w:sz w:val="22"/>
                <w:szCs w:val="22"/>
                <w:highlight w:val="yellow"/>
              </w:rPr>
              <w:t>………………</w:t>
            </w:r>
            <w:proofErr w:type="gramStart"/>
            <w:r w:rsidRPr="00102243">
              <w:rPr>
                <w:rFonts w:ascii="Palatino Linotype" w:hAnsi="Palatino Linotype" w:cs="Arial"/>
                <w:b/>
                <w:color w:val="FF0000"/>
                <w:sz w:val="22"/>
                <w:szCs w:val="22"/>
                <w:highlight w:val="yellow"/>
              </w:rPr>
              <w:t>…,-</w:t>
            </w:r>
            <w:proofErr w:type="gramEnd"/>
            <w:r w:rsidRPr="00102243">
              <w:rPr>
                <w:rFonts w:ascii="Palatino Linotype" w:hAnsi="Palatino Linotype" w:cs="Arial"/>
                <w:b/>
                <w:color w:val="FF0000"/>
                <w:sz w:val="22"/>
                <w:szCs w:val="22"/>
                <w:highlight w:val="yellow"/>
              </w:rPr>
              <w:t xml:space="preserve"> Kč</w:t>
            </w:r>
          </w:p>
        </w:tc>
      </w:tr>
      <w:tr w:rsidR="00F70C2F" w:rsidRPr="00484AC5" w14:paraId="2AF91374" w14:textId="77777777" w:rsidTr="00EA3BDF">
        <w:trPr>
          <w:trHeight w:hRule="exact" w:val="454"/>
          <w:jc w:val="right"/>
        </w:trPr>
        <w:tc>
          <w:tcPr>
            <w:tcW w:w="5089" w:type="dxa"/>
            <w:tcBorders>
              <w:top w:val="double" w:sz="4" w:space="0" w:color="auto"/>
              <w:left w:val="double" w:sz="4" w:space="0" w:color="auto"/>
              <w:bottom w:val="double" w:sz="4" w:space="0" w:color="auto"/>
              <w:right w:val="double" w:sz="4" w:space="0" w:color="auto"/>
            </w:tcBorders>
            <w:vAlign w:val="center"/>
          </w:tcPr>
          <w:p w14:paraId="74CE8807" w14:textId="77777777" w:rsidR="00F70C2F" w:rsidRPr="00102243" w:rsidRDefault="00F70C2F" w:rsidP="00EA3BDF">
            <w:pPr>
              <w:pStyle w:val="Zhlav"/>
              <w:widowControl w:val="0"/>
              <w:tabs>
                <w:tab w:val="clear" w:pos="4536"/>
                <w:tab w:val="clear" w:pos="9072"/>
                <w:tab w:val="left" w:pos="0"/>
                <w:tab w:val="left" w:pos="2835"/>
                <w:tab w:val="left" w:pos="2880"/>
                <w:tab w:val="left" w:pos="3600"/>
                <w:tab w:val="left" w:pos="4320"/>
                <w:tab w:val="left" w:pos="5040"/>
                <w:tab w:val="left" w:pos="5760"/>
                <w:tab w:val="left" w:pos="6480"/>
                <w:tab w:val="left" w:pos="7200"/>
                <w:tab w:val="left" w:pos="7920"/>
              </w:tabs>
              <w:rPr>
                <w:rFonts w:ascii="Palatino Linotype" w:hAnsi="Palatino Linotype" w:cs="Arial"/>
                <w:b/>
                <w:color w:val="FF0000"/>
                <w:sz w:val="22"/>
                <w:szCs w:val="22"/>
                <w:highlight w:val="yellow"/>
              </w:rPr>
            </w:pPr>
            <w:r w:rsidRPr="00102243">
              <w:rPr>
                <w:rFonts w:ascii="Palatino Linotype" w:hAnsi="Palatino Linotype" w:cs="Arial"/>
                <w:b/>
                <w:color w:val="FF0000"/>
                <w:sz w:val="22"/>
                <w:szCs w:val="22"/>
                <w:highlight w:val="yellow"/>
              </w:rPr>
              <w:t>Výše celkové ceny (s DPH)</w:t>
            </w:r>
          </w:p>
        </w:tc>
        <w:tc>
          <w:tcPr>
            <w:tcW w:w="3611" w:type="dxa"/>
            <w:tcBorders>
              <w:top w:val="double" w:sz="4" w:space="0" w:color="auto"/>
              <w:left w:val="double" w:sz="4" w:space="0" w:color="auto"/>
              <w:bottom w:val="double" w:sz="4" w:space="0" w:color="auto"/>
              <w:right w:val="double" w:sz="4" w:space="0" w:color="auto"/>
            </w:tcBorders>
            <w:vAlign w:val="center"/>
          </w:tcPr>
          <w:p w14:paraId="32456323" w14:textId="77777777" w:rsidR="00F70C2F" w:rsidRPr="00102243" w:rsidRDefault="00F70C2F" w:rsidP="00EA3BDF">
            <w:pPr>
              <w:jc w:val="right"/>
              <w:rPr>
                <w:rFonts w:ascii="Palatino Linotype" w:hAnsi="Palatino Linotype" w:cs="Arial"/>
                <w:color w:val="FF0000"/>
                <w:sz w:val="22"/>
                <w:szCs w:val="22"/>
                <w:highlight w:val="yellow"/>
              </w:rPr>
            </w:pPr>
            <w:r w:rsidRPr="00102243">
              <w:rPr>
                <w:rFonts w:ascii="Palatino Linotype" w:hAnsi="Palatino Linotype" w:cs="Arial"/>
                <w:b/>
                <w:color w:val="FF0000"/>
                <w:sz w:val="22"/>
                <w:szCs w:val="22"/>
                <w:highlight w:val="yellow"/>
              </w:rPr>
              <w:t>………………</w:t>
            </w:r>
            <w:proofErr w:type="gramStart"/>
            <w:r w:rsidRPr="00102243">
              <w:rPr>
                <w:rFonts w:ascii="Palatino Linotype" w:hAnsi="Palatino Linotype" w:cs="Arial"/>
                <w:b/>
                <w:color w:val="FF0000"/>
                <w:sz w:val="22"/>
                <w:szCs w:val="22"/>
                <w:highlight w:val="yellow"/>
              </w:rPr>
              <w:t>…,-</w:t>
            </w:r>
            <w:proofErr w:type="gramEnd"/>
            <w:r w:rsidRPr="00102243">
              <w:rPr>
                <w:rFonts w:ascii="Palatino Linotype" w:hAnsi="Palatino Linotype" w:cs="Arial"/>
                <w:b/>
                <w:color w:val="FF0000"/>
                <w:sz w:val="22"/>
                <w:szCs w:val="22"/>
                <w:highlight w:val="yellow"/>
              </w:rPr>
              <w:t xml:space="preserve"> Kč</w:t>
            </w:r>
          </w:p>
        </w:tc>
      </w:tr>
      <w:tr w:rsidR="00F70C2F" w:rsidRPr="00484AC5" w14:paraId="3B1D1BAE" w14:textId="77777777" w:rsidTr="00EA3BDF">
        <w:trPr>
          <w:trHeight w:hRule="exact" w:val="454"/>
          <w:jc w:val="right"/>
        </w:trPr>
        <w:tc>
          <w:tcPr>
            <w:tcW w:w="8700" w:type="dxa"/>
            <w:gridSpan w:val="2"/>
            <w:tcBorders>
              <w:top w:val="double" w:sz="4" w:space="0" w:color="auto"/>
              <w:left w:val="double" w:sz="4" w:space="0" w:color="auto"/>
              <w:bottom w:val="double" w:sz="4" w:space="0" w:color="auto"/>
              <w:right w:val="double" w:sz="4" w:space="0" w:color="auto"/>
            </w:tcBorders>
            <w:vAlign w:val="center"/>
          </w:tcPr>
          <w:p w14:paraId="306C0589" w14:textId="77777777" w:rsidR="00F70C2F" w:rsidRPr="00102243" w:rsidRDefault="00F70C2F" w:rsidP="00EA3BDF">
            <w:pPr>
              <w:rPr>
                <w:rFonts w:ascii="Palatino Linotype" w:hAnsi="Palatino Linotype" w:cs="Arial"/>
                <w:b/>
                <w:color w:val="FF0000"/>
                <w:sz w:val="22"/>
                <w:szCs w:val="22"/>
                <w:highlight w:val="yellow"/>
              </w:rPr>
            </w:pPr>
            <w:r w:rsidRPr="00102243">
              <w:rPr>
                <w:rFonts w:ascii="Palatino Linotype" w:hAnsi="Palatino Linotype" w:cs="Arial"/>
                <w:b/>
                <w:color w:val="FF0000"/>
                <w:sz w:val="22"/>
                <w:szCs w:val="22"/>
                <w:highlight w:val="yellow"/>
              </w:rPr>
              <w:t>(</w:t>
            </w:r>
            <w:proofErr w:type="gramStart"/>
            <w:r w:rsidRPr="00102243">
              <w:rPr>
                <w:rFonts w:ascii="Palatino Linotype" w:hAnsi="Palatino Linotype" w:cs="Arial"/>
                <w:b/>
                <w:color w:val="FF0000"/>
                <w:sz w:val="22"/>
                <w:szCs w:val="22"/>
                <w:highlight w:val="yellow"/>
              </w:rPr>
              <w:t xml:space="preserve">slovy:   </w:t>
            </w:r>
            <w:proofErr w:type="gramEnd"/>
            <w:r w:rsidRPr="00102243">
              <w:rPr>
                <w:rFonts w:ascii="Palatino Linotype" w:hAnsi="Palatino Linotype" w:cs="Arial"/>
                <w:b/>
                <w:color w:val="FF0000"/>
                <w:sz w:val="22"/>
                <w:szCs w:val="22"/>
                <w:highlight w:val="yellow"/>
              </w:rPr>
              <w:t xml:space="preserve">                                                                                                                korun českých)</w:t>
            </w:r>
          </w:p>
        </w:tc>
      </w:tr>
    </w:tbl>
    <w:p w14:paraId="66BBC3EA" w14:textId="77777777" w:rsidR="00F70C2F" w:rsidRPr="0041706B" w:rsidRDefault="00F70C2F" w:rsidP="00F70C2F">
      <w:pPr>
        <w:pStyle w:val="Bezmezer"/>
        <w:jc w:val="both"/>
        <w:rPr>
          <w:rFonts w:ascii="Palatino Linotype" w:hAnsi="Palatino Linotype"/>
          <w:b/>
          <w:bCs/>
          <w:sz w:val="22"/>
          <w:szCs w:val="22"/>
          <w:lang w:val="cs-CZ"/>
        </w:rPr>
      </w:pPr>
    </w:p>
    <w:p w14:paraId="4C57E2D1" w14:textId="77777777" w:rsidR="00997304" w:rsidRPr="004524D5" w:rsidRDefault="00351370" w:rsidP="00351370">
      <w:pPr>
        <w:pStyle w:val="Odstavecseseznamem"/>
        <w:ind w:left="567"/>
        <w:contextualSpacing/>
        <w:rPr>
          <w:rFonts w:ascii="Palatino Linotype" w:hAnsi="Palatino Linotype"/>
          <w:sz w:val="22"/>
          <w:szCs w:val="22"/>
        </w:rPr>
      </w:pPr>
      <w:r>
        <w:rPr>
          <w:rFonts w:ascii="Palatino Linotype" w:hAnsi="Palatino Linotype"/>
          <w:sz w:val="22"/>
          <w:szCs w:val="22"/>
        </w:rPr>
        <w:t>(dále jen „</w:t>
      </w:r>
      <w:r w:rsidRPr="00351370">
        <w:rPr>
          <w:rFonts w:ascii="Palatino Linotype" w:hAnsi="Palatino Linotype"/>
          <w:b/>
          <w:sz w:val="22"/>
          <w:szCs w:val="22"/>
        </w:rPr>
        <w:t>cena díla</w:t>
      </w:r>
      <w:r>
        <w:rPr>
          <w:rFonts w:ascii="Palatino Linotype" w:hAnsi="Palatino Linotype"/>
          <w:sz w:val="22"/>
          <w:szCs w:val="22"/>
        </w:rPr>
        <w:t>“)</w:t>
      </w:r>
    </w:p>
    <w:p w14:paraId="62A53A99" w14:textId="77777777" w:rsidR="00C1436E" w:rsidRPr="004524D5" w:rsidRDefault="00C1436E" w:rsidP="00E802D3">
      <w:pPr>
        <w:pStyle w:val="Bezmezer"/>
        <w:ind w:left="567" w:hanging="567"/>
        <w:jc w:val="both"/>
        <w:rPr>
          <w:rFonts w:ascii="Palatino Linotype" w:hAnsi="Palatino Linotype"/>
          <w:b/>
          <w:bCs/>
          <w:sz w:val="22"/>
          <w:szCs w:val="22"/>
          <w:lang w:val="cs-CZ"/>
        </w:rPr>
      </w:pPr>
    </w:p>
    <w:p w14:paraId="77C5F524" w14:textId="61D7D39D" w:rsidR="00C1436E" w:rsidRPr="004524D5" w:rsidRDefault="00650656" w:rsidP="00552314">
      <w:pPr>
        <w:pStyle w:val="Bezmezer"/>
        <w:numPr>
          <w:ilvl w:val="0"/>
          <w:numId w:val="8"/>
        </w:numPr>
        <w:ind w:left="567" w:hanging="567"/>
        <w:jc w:val="both"/>
        <w:rPr>
          <w:rFonts w:ascii="Palatino Linotype" w:hAnsi="Palatino Linotype"/>
          <w:sz w:val="22"/>
          <w:szCs w:val="22"/>
          <w:lang w:val="cs-CZ"/>
        </w:rPr>
      </w:pPr>
      <w:r w:rsidRPr="004524D5">
        <w:rPr>
          <w:rFonts w:ascii="Palatino Linotype" w:hAnsi="Palatino Linotype"/>
          <w:sz w:val="22"/>
          <w:szCs w:val="22"/>
          <w:lang w:val="cs-CZ"/>
        </w:rPr>
        <w:t>DPH</w:t>
      </w:r>
      <w:r w:rsidR="00C1436E" w:rsidRPr="004524D5">
        <w:rPr>
          <w:rFonts w:ascii="Palatino Linotype" w:hAnsi="Palatino Linotype"/>
          <w:sz w:val="22"/>
          <w:szCs w:val="22"/>
          <w:lang w:val="cs-CZ"/>
        </w:rPr>
        <w:t xml:space="preserve"> bude účtována dle platných předpisů v době </w:t>
      </w:r>
      <w:r w:rsidR="00B73573" w:rsidRPr="004524D5">
        <w:rPr>
          <w:rFonts w:ascii="Palatino Linotype" w:hAnsi="Palatino Linotype"/>
          <w:sz w:val="22"/>
          <w:szCs w:val="22"/>
          <w:lang w:val="cs-CZ"/>
        </w:rPr>
        <w:t>vystavení faktur</w:t>
      </w:r>
      <w:r w:rsidR="00C1436E" w:rsidRPr="004524D5">
        <w:rPr>
          <w:rFonts w:ascii="Palatino Linotype" w:hAnsi="Palatino Linotype"/>
          <w:sz w:val="22"/>
          <w:szCs w:val="22"/>
          <w:lang w:val="cs-CZ"/>
        </w:rPr>
        <w:t xml:space="preserve"> na základě řádně vystavené faktury ze strany zhotovitele, která bude mít náležitosti daňového dokladu dle zákona č. 235/2004 Sb., o dani z přidané hodnoty, ve znění pozdějších předpisů a </w:t>
      </w:r>
      <w:r w:rsidR="000D548B" w:rsidRPr="004524D5">
        <w:rPr>
          <w:rFonts w:ascii="Palatino Linotype" w:hAnsi="Palatino Linotype"/>
          <w:sz w:val="22"/>
          <w:szCs w:val="22"/>
          <w:lang w:val="cs-CZ"/>
        </w:rPr>
        <w:t>souvisejících právních předpisů</w:t>
      </w:r>
      <w:r w:rsidR="00C1436E" w:rsidRPr="004524D5">
        <w:rPr>
          <w:rFonts w:ascii="Palatino Linotype" w:hAnsi="Palatino Linotype"/>
          <w:sz w:val="22"/>
          <w:szCs w:val="22"/>
          <w:lang w:val="cs-CZ"/>
        </w:rPr>
        <w:t>.</w:t>
      </w:r>
    </w:p>
    <w:p w14:paraId="005A660F" w14:textId="78D496E6" w:rsidR="002943EE" w:rsidRPr="004524D5" w:rsidRDefault="00C1436E" w:rsidP="00552314">
      <w:pPr>
        <w:pStyle w:val="Bezmezer"/>
        <w:numPr>
          <w:ilvl w:val="0"/>
          <w:numId w:val="8"/>
        </w:numPr>
        <w:ind w:left="567" w:hanging="567"/>
        <w:jc w:val="both"/>
        <w:rPr>
          <w:rFonts w:ascii="Palatino Linotype" w:hAnsi="Palatino Linotype"/>
          <w:sz w:val="22"/>
          <w:szCs w:val="22"/>
          <w:lang w:val="cs-CZ"/>
        </w:rPr>
      </w:pPr>
      <w:r w:rsidRPr="004524D5">
        <w:rPr>
          <w:rFonts w:ascii="Palatino Linotype" w:hAnsi="Palatino Linotype"/>
          <w:sz w:val="22"/>
          <w:szCs w:val="22"/>
          <w:lang w:val="cs-CZ"/>
        </w:rPr>
        <w:lastRenderedPageBreak/>
        <w:t>Cena díla je</w:t>
      </w:r>
      <w:r w:rsidR="00351370">
        <w:rPr>
          <w:rFonts w:ascii="Palatino Linotype" w:hAnsi="Palatino Linotype"/>
          <w:sz w:val="22"/>
          <w:szCs w:val="22"/>
          <w:lang w:val="cs-CZ"/>
        </w:rPr>
        <w:t xml:space="preserve"> s</w:t>
      </w:r>
      <w:r w:rsidR="00F70C2F">
        <w:rPr>
          <w:rFonts w:ascii="Palatino Linotype" w:hAnsi="Palatino Linotype"/>
          <w:sz w:val="22"/>
          <w:szCs w:val="22"/>
          <w:lang w:val="cs-CZ"/>
        </w:rPr>
        <w:t xml:space="preserve">tanovena na základě </w:t>
      </w:r>
      <w:r w:rsidR="00534E1F">
        <w:rPr>
          <w:rFonts w:ascii="Palatino Linotype" w:hAnsi="Palatino Linotype"/>
          <w:sz w:val="22"/>
          <w:szCs w:val="22"/>
          <w:lang w:val="cs-CZ"/>
        </w:rPr>
        <w:t>Záměru, doku</w:t>
      </w:r>
      <w:r w:rsidRPr="004524D5">
        <w:rPr>
          <w:rFonts w:ascii="Palatino Linotype" w:hAnsi="Palatino Linotype"/>
          <w:sz w:val="22"/>
          <w:szCs w:val="22"/>
          <w:lang w:val="cs-CZ"/>
        </w:rPr>
        <w:t>mentac</w:t>
      </w:r>
      <w:r w:rsidR="00F70C2F">
        <w:rPr>
          <w:rFonts w:ascii="Palatino Linotype" w:hAnsi="Palatino Linotype"/>
          <w:sz w:val="22"/>
          <w:szCs w:val="22"/>
          <w:lang w:val="cs-CZ"/>
        </w:rPr>
        <w:t>e</w:t>
      </w:r>
      <w:r w:rsidRPr="004524D5">
        <w:rPr>
          <w:rFonts w:ascii="Palatino Linotype" w:hAnsi="Palatino Linotype"/>
          <w:sz w:val="22"/>
          <w:szCs w:val="22"/>
          <w:lang w:val="cs-CZ"/>
        </w:rPr>
        <w:t xml:space="preserve"> pro </w:t>
      </w:r>
      <w:r w:rsidR="00534E1F">
        <w:rPr>
          <w:rFonts w:ascii="Palatino Linotype" w:hAnsi="Palatino Linotype"/>
          <w:sz w:val="22"/>
          <w:szCs w:val="22"/>
          <w:lang w:val="cs-CZ"/>
        </w:rPr>
        <w:t>zadávací řízení a osobní prohlídky této komunikace včetně napojení (sjezdů) před podpisem této Smlouvy</w:t>
      </w:r>
      <w:r w:rsidRPr="004524D5">
        <w:rPr>
          <w:rFonts w:ascii="Palatino Linotype" w:hAnsi="Palatino Linotype"/>
          <w:sz w:val="22"/>
          <w:szCs w:val="22"/>
          <w:lang w:val="cs-CZ"/>
        </w:rPr>
        <w:t xml:space="preserve">. </w:t>
      </w:r>
    </w:p>
    <w:p w14:paraId="270A0A38" w14:textId="77777777" w:rsidR="00C1436E" w:rsidRDefault="00C1436E" w:rsidP="00552314">
      <w:pPr>
        <w:pStyle w:val="Bezmezer"/>
        <w:numPr>
          <w:ilvl w:val="0"/>
          <w:numId w:val="8"/>
        </w:numPr>
        <w:ind w:left="567" w:hanging="567"/>
        <w:jc w:val="both"/>
        <w:rPr>
          <w:rFonts w:ascii="Palatino Linotype" w:hAnsi="Palatino Linotype"/>
          <w:sz w:val="22"/>
          <w:szCs w:val="22"/>
          <w:lang w:val="cs-CZ"/>
        </w:rPr>
      </w:pPr>
      <w:r w:rsidRPr="004524D5">
        <w:rPr>
          <w:rFonts w:ascii="Palatino Linotype" w:hAnsi="Palatino Linotype"/>
          <w:sz w:val="22"/>
          <w:szCs w:val="22"/>
          <w:lang w:val="cs-CZ"/>
        </w:rPr>
        <w:t>Cena díla obsahuje veškeré náklady, zisk, rizika a finanční vlivy (např. inflace) zhotovitele nezbytné k řádnému a včasnému provedení díla, včetně předpokládaného vývoje cen vstupních nákladů, a to do</w:t>
      </w:r>
      <w:r w:rsidR="00BF253B">
        <w:rPr>
          <w:rFonts w:ascii="Palatino Linotype" w:hAnsi="Palatino Linotype"/>
          <w:sz w:val="22"/>
          <w:szCs w:val="22"/>
          <w:lang w:val="cs-CZ"/>
        </w:rPr>
        <w:t xml:space="preserve"> termínu dokončení sjednaného ve smlouvě</w:t>
      </w:r>
      <w:r w:rsidRPr="004524D5">
        <w:rPr>
          <w:rFonts w:ascii="Palatino Linotype" w:hAnsi="Palatino Linotype"/>
          <w:sz w:val="22"/>
          <w:szCs w:val="22"/>
          <w:lang w:val="cs-CZ"/>
        </w:rPr>
        <w:t>. Cena obsahuje veškeré v tuto chvíli známé a předpokládané náklady zhotovitele nezbytné k realizaci díla včetně nákladů na dopravu, skládky, zařízení staveniště, jakož i všechny další režijní náklady zhotovitele, včetně potřebných odběrů médií.</w:t>
      </w:r>
    </w:p>
    <w:p w14:paraId="4736C5BC" w14:textId="353FD085" w:rsidR="00C1436E" w:rsidRPr="00A478F3" w:rsidRDefault="00C1436E" w:rsidP="00552314">
      <w:pPr>
        <w:pStyle w:val="Bezmezer"/>
        <w:numPr>
          <w:ilvl w:val="0"/>
          <w:numId w:val="8"/>
        </w:numPr>
        <w:ind w:left="567" w:hanging="567"/>
        <w:jc w:val="both"/>
        <w:rPr>
          <w:rFonts w:ascii="Palatino Linotype" w:hAnsi="Palatino Linotype"/>
          <w:sz w:val="22"/>
          <w:szCs w:val="22"/>
          <w:lang w:val="cs-CZ"/>
        </w:rPr>
      </w:pPr>
      <w:r w:rsidRPr="00A478F3">
        <w:rPr>
          <w:rFonts w:ascii="Palatino Linotype" w:hAnsi="Palatino Linotype"/>
          <w:snapToGrid w:val="0"/>
          <w:sz w:val="22"/>
          <w:szCs w:val="22"/>
          <w:lang w:val="cs-CZ"/>
        </w:rPr>
        <w:t xml:space="preserve">Podkladem pro zaplacení ceny </w:t>
      </w:r>
      <w:r w:rsidR="00351370" w:rsidRPr="00A478F3">
        <w:rPr>
          <w:rFonts w:ascii="Palatino Linotype" w:hAnsi="Palatino Linotype"/>
          <w:snapToGrid w:val="0"/>
          <w:sz w:val="22"/>
          <w:szCs w:val="22"/>
          <w:lang w:val="cs-CZ"/>
        </w:rPr>
        <w:t xml:space="preserve">díla </w:t>
      </w:r>
      <w:r w:rsidRPr="00A478F3">
        <w:rPr>
          <w:rFonts w:ascii="Palatino Linotype" w:hAnsi="Palatino Linotype"/>
          <w:snapToGrid w:val="0"/>
          <w:sz w:val="22"/>
          <w:szCs w:val="22"/>
          <w:lang w:val="cs-CZ"/>
        </w:rPr>
        <w:t>za provedení díla podle této smlouvy, j</w:t>
      </w:r>
      <w:r w:rsidR="00534E1F" w:rsidRPr="00A478F3">
        <w:rPr>
          <w:rFonts w:ascii="Palatino Linotype" w:hAnsi="Palatino Linotype"/>
          <w:snapToGrid w:val="0"/>
          <w:sz w:val="22"/>
          <w:szCs w:val="22"/>
          <w:lang w:val="cs-CZ"/>
        </w:rPr>
        <w:t>e</w:t>
      </w:r>
      <w:r w:rsidRPr="00A478F3">
        <w:rPr>
          <w:rFonts w:ascii="Palatino Linotype" w:hAnsi="Palatino Linotype"/>
          <w:snapToGrid w:val="0"/>
          <w:sz w:val="22"/>
          <w:szCs w:val="22"/>
          <w:lang w:val="cs-CZ"/>
        </w:rPr>
        <w:t xml:space="preserve"> faktur</w:t>
      </w:r>
      <w:r w:rsidR="00534E1F" w:rsidRPr="00A478F3">
        <w:rPr>
          <w:rFonts w:ascii="Palatino Linotype" w:hAnsi="Palatino Linotype"/>
          <w:snapToGrid w:val="0"/>
          <w:sz w:val="22"/>
          <w:szCs w:val="22"/>
          <w:lang w:val="cs-CZ"/>
        </w:rPr>
        <w:t>a</w:t>
      </w:r>
      <w:r w:rsidRPr="00A478F3">
        <w:rPr>
          <w:rFonts w:ascii="Palatino Linotype" w:hAnsi="Palatino Linotype"/>
          <w:snapToGrid w:val="0"/>
          <w:sz w:val="22"/>
          <w:szCs w:val="22"/>
          <w:lang w:val="cs-CZ"/>
        </w:rPr>
        <w:t xml:space="preserve"> vystaven</w:t>
      </w:r>
      <w:r w:rsidR="00534E1F" w:rsidRPr="00A478F3">
        <w:rPr>
          <w:rFonts w:ascii="Palatino Linotype" w:hAnsi="Palatino Linotype"/>
          <w:snapToGrid w:val="0"/>
          <w:sz w:val="22"/>
          <w:szCs w:val="22"/>
          <w:lang w:val="cs-CZ"/>
        </w:rPr>
        <w:t>á</w:t>
      </w:r>
      <w:r w:rsidRPr="00A478F3">
        <w:rPr>
          <w:rFonts w:ascii="Palatino Linotype" w:hAnsi="Palatino Linotype"/>
          <w:snapToGrid w:val="0"/>
          <w:sz w:val="22"/>
          <w:szCs w:val="22"/>
          <w:lang w:val="cs-CZ"/>
        </w:rPr>
        <w:t xml:space="preserve"> </w:t>
      </w:r>
      <w:r w:rsidR="00534E1F" w:rsidRPr="00A478F3">
        <w:rPr>
          <w:rFonts w:ascii="Palatino Linotype" w:hAnsi="Palatino Linotype"/>
          <w:snapToGrid w:val="0"/>
          <w:sz w:val="22"/>
          <w:szCs w:val="22"/>
          <w:lang w:val="cs-CZ"/>
        </w:rPr>
        <w:t>Z</w:t>
      </w:r>
      <w:r w:rsidRPr="00A478F3">
        <w:rPr>
          <w:rFonts w:ascii="Palatino Linotype" w:hAnsi="Palatino Linotype"/>
          <w:snapToGrid w:val="0"/>
          <w:sz w:val="22"/>
          <w:szCs w:val="22"/>
          <w:lang w:val="cs-CZ"/>
        </w:rPr>
        <w:t>hotovitelem</w:t>
      </w:r>
      <w:r w:rsidR="006C4E42" w:rsidRPr="00A478F3">
        <w:rPr>
          <w:rFonts w:ascii="Palatino Linotype" w:hAnsi="Palatino Linotype"/>
          <w:snapToGrid w:val="0"/>
          <w:sz w:val="22"/>
          <w:szCs w:val="22"/>
          <w:lang w:val="cs-CZ"/>
        </w:rPr>
        <w:t xml:space="preserve"> na základě soupisu skutečně provedených prací. Tento soupis bude potvrzen technickým dozorem stavebníka (</w:t>
      </w:r>
      <w:r w:rsidR="00534E1F" w:rsidRPr="00A478F3">
        <w:rPr>
          <w:rFonts w:ascii="Palatino Linotype" w:hAnsi="Palatino Linotype"/>
          <w:snapToGrid w:val="0"/>
          <w:sz w:val="22"/>
          <w:szCs w:val="22"/>
          <w:lang w:val="cs-CZ"/>
        </w:rPr>
        <w:t>O</w:t>
      </w:r>
      <w:r w:rsidR="006C4E42" w:rsidRPr="00A478F3">
        <w:rPr>
          <w:rFonts w:ascii="Palatino Linotype" w:hAnsi="Palatino Linotype"/>
          <w:snapToGrid w:val="0"/>
          <w:sz w:val="22"/>
          <w:szCs w:val="22"/>
          <w:lang w:val="cs-CZ"/>
        </w:rPr>
        <w:t>bjednatele)</w:t>
      </w:r>
      <w:r w:rsidR="00C20379" w:rsidRPr="00A478F3">
        <w:rPr>
          <w:rFonts w:ascii="Palatino Linotype" w:hAnsi="Palatino Linotype"/>
          <w:snapToGrid w:val="0"/>
          <w:sz w:val="22"/>
          <w:szCs w:val="22"/>
          <w:lang w:val="cs-CZ"/>
        </w:rPr>
        <w:t xml:space="preserve"> a stavbyvedoucím </w:t>
      </w:r>
      <w:r w:rsidR="00534E1F" w:rsidRPr="00A478F3">
        <w:rPr>
          <w:rFonts w:ascii="Palatino Linotype" w:hAnsi="Palatino Linotype"/>
          <w:snapToGrid w:val="0"/>
          <w:sz w:val="22"/>
          <w:szCs w:val="22"/>
          <w:lang w:val="cs-CZ"/>
        </w:rPr>
        <w:t>Z</w:t>
      </w:r>
      <w:r w:rsidR="00C20379" w:rsidRPr="00A478F3">
        <w:rPr>
          <w:rFonts w:ascii="Palatino Linotype" w:hAnsi="Palatino Linotype"/>
          <w:snapToGrid w:val="0"/>
          <w:sz w:val="22"/>
          <w:szCs w:val="22"/>
          <w:lang w:val="cs-CZ"/>
        </w:rPr>
        <w:t>hotovitele</w:t>
      </w:r>
      <w:r w:rsidRPr="00A478F3">
        <w:rPr>
          <w:rFonts w:ascii="Palatino Linotype" w:hAnsi="Palatino Linotype"/>
          <w:snapToGrid w:val="0"/>
          <w:sz w:val="22"/>
          <w:szCs w:val="22"/>
          <w:lang w:val="cs-CZ"/>
        </w:rPr>
        <w:t>.</w:t>
      </w:r>
      <w:r w:rsidR="00F70C2F" w:rsidRPr="00A478F3">
        <w:rPr>
          <w:rFonts w:ascii="Palatino Linotype" w:hAnsi="Palatino Linotype"/>
          <w:snapToGrid w:val="0"/>
          <w:sz w:val="22"/>
          <w:szCs w:val="22"/>
          <w:lang w:val="cs-CZ"/>
        </w:rPr>
        <w:t xml:space="preserve"> </w:t>
      </w:r>
      <w:r w:rsidRPr="00A478F3">
        <w:rPr>
          <w:rFonts w:ascii="Palatino Linotype" w:hAnsi="Palatino Linotype"/>
          <w:snapToGrid w:val="0"/>
          <w:sz w:val="22"/>
          <w:szCs w:val="22"/>
          <w:lang w:val="cs-CZ"/>
        </w:rPr>
        <w:t xml:space="preserve">Zhotovitel konečnou fakturu doručí objednateli po </w:t>
      </w:r>
      <w:r w:rsidR="005F09FE" w:rsidRPr="00A478F3">
        <w:rPr>
          <w:rFonts w:ascii="Palatino Linotype" w:hAnsi="Palatino Linotype"/>
          <w:snapToGrid w:val="0"/>
          <w:sz w:val="22"/>
          <w:szCs w:val="22"/>
          <w:lang w:val="cs-CZ"/>
        </w:rPr>
        <w:t xml:space="preserve">úspěšném </w:t>
      </w:r>
      <w:r w:rsidRPr="00A478F3">
        <w:rPr>
          <w:rFonts w:ascii="Palatino Linotype" w:hAnsi="Palatino Linotype"/>
          <w:snapToGrid w:val="0"/>
          <w:sz w:val="22"/>
          <w:szCs w:val="22"/>
          <w:lang w:val="cs-CZ"/>
        </w:rPr>
        <w:t xml:space="preserve">předání díla </w:t>
      </w:r>
      <w:r w:rsidR="00534E1F" w:rsidRPr="00A478F3">
        <w:rPr>
          <w:rFonts w:ascii="Palatino Linotype" w:hAnsi="Palatino Linotype"/>
          <w:snapToGrid w:val="0"/>
          <w:sz w:val="22"/>
          <w:szCs w:val="22"/>
          <w:lang w:val="cs-CZ"/>
        </w:rPr>
        <w:t>O</w:t>
      </w:r>
      <w:r w:rsidRPr="00A478F3">
        <w:rPr>
          <w:rFonts w:ascii="Palatino Linotype" w:hAnsi="Palatino Linotype"/>
          <w:snapToGrid w:val="0"/>
          <w:sz w:val="22"/>
          <w:szCs w:val="22"/>
          <w:lang w:val="cs-CZ"/>
        </w:rPr>
        <w:t>bjednateli.</w:t>
      </w:r>
    </w:p>
    <w:p w14:paraId="648E288A" w14:textId="342873D8" w:rsidR="00C1436E" w:rsidRPr="00A478F3" w:rsidRDefault="00C1436E" w:rsidP="00403619">
      <w:pPr>
        <w:pStyle w:val="Bezmezer"/>
        <w:numPr>
          <w:ilvl w:val="0"/>
          <w:numId w:val="8"/>
        </w:numPr>
        <w:ind w:left="567" w:hanging="567"/>
        <w:jc w:val="both"/>
        <w:rPr>
          <w:rFonts w:ascii="Palatino Linotype" w:hAnsi="Palatino Linotype"/>
          <w:sz w:val="22"/>
          <w:szCs w:val="22"/>
        </w:rPr>
      </w:pPr>
      <w:r w:rsidRPr="00A478F3">
        <w:rPr>
          <w:rFonts w:ascii="Palatino Linotype" w:hAnsi="Palatino Linotype"/>
          <w:b/>
          <w:sz w:val="22"/>
          <w:szCs w:val="22"/>
          <w:lang w:val="cs-CZ"/>
        </w:rPr>
        <w:t xml:space="preserve">Zhotovitelem oceněný soupis prací, dodávek a služeb tvoří </w:t>
      </w:r>
      <w:r w:rsidR="00F70C2F" w:rsidRPr="00A478F3">
        <w:rPr>
          <w:rFonts w:ascii="Palatino Linotype" w:hAnsi="Palatino Linotype"/>
          <w:b/>
          <w:sz w:val="22"/>
          <w:szCs w:val="22"/>
          <w:lang w:val="cs-CZ"/>
        </w:rPr>
        <w:t>položkový r</w:t>
      </w:r>
      <w:r w:rsidRPr="00A478F3">
        <w:rPr>
          <w:rFonts w:ascii="Palatino Linotype" w:hAnsi="Palatino Linotype"/>
          <w:b/>
          <w:sz w:val="22"/>
          <w:szCs w:val="22"/>
          <w:lang w:val="cs-CZ"/>
        </w:rPr>
        <w:t>ozpočet</w:t>
      </w:r>
      <w:r w:rsidR="00351370" w:rsidRPr="00A478F3">
        <w:rPr>
          <w:rFonts w:ascii="Palatino Linotype" w:hAnsi="Palatino Linotype"/>
          <w:b/>
          <w:sz w:val="22"/>
          <w:szCs w:val="22"/>
          <w:lang w:val="cs-CZ"/>
        </w:rPr>
        <w:t xml:space="preserve"> </w:t>
      </w:r>
      <w:r w:rsidR="00BF253B" w:rsidRPr="00A478F3">
        <w:rPr>
          <w:rFonts w:ascii="Palatino Linotype" w:hAnsi="Palatino Linotype"/>
          <w:b/>
          <w:sz w:val="22"/>
          <w:szCs w:val="22"/>
          <w:lang w:val="cs-CZ"/>
        </w:rPr>
        <w:t>dle Přílohy č. 2</w:t>
      </w:r>
      <w:r w:rsidR="00986775" w:rsidRPr="00A478F3">
        <w:rPr>
          <w:rFonts w:ascii="Palatino Linotype" w:hAnsi="Palatino Linotype"/>
          <w:b/>
          <w:sz w:val="22"/>
          <w:szCs w:val="22"/>
          <w:lang w:val="cs-CZ"/>
        </w:rPr>
        <w:t xml:space="preserve"> </w:t>
      </w:r>
      <w:r w:rsidR="00BF253B" w:rsidRPr="00A478F3">
        <w:rPr>
          <w:rFonts w:ascii="Palatino Linotype" w:hAnsi="Palatino Linotype"/>
          <w:b/>
          <w:sz w:val="22"/>
          <w:szCs w:val="22"/>
          <w:lang w:val="cs-CZ"/>
        </w:rPr>
        <w:t>této smlouvy.</w:t>
      </w:r>
      <w:r w:rsidR="00A478F3" w:rsidRPr="00A478F3">
        <w:rPr>
          <w:rFonts w:ascii="Palatino Linotype" w:hAnsi="Palatino Linotype"/>
          <w:b/>
          <w:sz w:val="22"/>
          <w:szCs w:val="22"/>
          <w:lang w:val="cs-CZ"/>
        </w:rPr>
        <w:t xml:space="preserve"> </w:t>
      </w:r>
      <w:proofErr w:type="spellStart"/>
      <w:r w:rsidR="00F70C2F" w:rsidRPr="00A478F3">
        <w:rPr>
          <w:rFonts w:ascii="Palatino Linotype" w:hAnsi="Palatino Linotype"/>
          <w:sz w:val="22"/>
          <w:szCs w:val="22"/>
        </w:rPr>
        <w:t>Položkový</w:t>
      </w:r>
      <w:proofErr w:type="spellEnd"/>
      <w:r w:rsidR="00F70C2F" w:rsidRPr="00A478F3">
        <w:rPr>
          <w:rFonts w:ascii="Palatino Linotype" w:hAnsi="Palatino Linotype"/>
          <w:sz w:val="22"/>
          <w:szCs w:val="22"/>
        </w:rPr>
        <w:t xml:space="preserve"> </w:t>
      </w:r>
      <w:proofErr w:type="spellStart"/>
      <w:r w:rsidR="00F70C2F" w:rsidRPr="00A478F3">
        <w:rPr>
          <w:rFonts w:ascii="Palatino Linotype" w:hAnsi="Palatino Linotype"/>
          <w:sz w:val="22"/>
          <w:szCs w:val="22"/>
        </w:rPr>
        <w:t>rozpočet</w:t>
      </w:r>
      <w:proofErr w:type="spellEnd"/>
      <w:r w:rsidR="00351370" w:rsidRPr="00A478F3">
        <w:rPr>
          <w:rFonts w:ascii="Palatino Linotype" w:hAnsi="Palatino Linotype"/>
          <w:sz w:val="22"/>
          <w:szCs w:val="22"/>
        </w:rPr>
        <w:t xml:space="preserve"> </w:t>
      </w:r>
      <w:proofErr w:type="spellStart"/>
      <w:r w:rsidRPr="00A478F3">
        <w:rPr>
          <w:rFonts w:ascii="Palatino Linotype" w:hAnsi="Palatino Linotype"/>
          <w:sz w:val="22"/>
          <w:szCs w:val="22"/>
        </w:rPr>
        <w:t>stavebního</w:t>
      </w:r>
      <w:proofErr w:type="spellEnd"/>
      <w:r w:rsidRPr="00A478F3">
        <w:rPr>
          <w:rFonts w:ascii="Palatino Linotype" w:hAnsi="Palatino Linotype"/>
          <w:sz w:val="22"/>
          <w:szCs w:val="22"/>
        </w:rPr>
        <w:t xml:space="preserve"> </w:t>
      </w:r>
      <w:proofErr w:type="spellStart"/>
      <w:r w:rsidRPr="00A478F3">
        <w:rPr>
          <w:rFonts w:ascii="Palatino Linotype" w:hAnsi="Palatino Linotype"/>
          <w:sz w:val="22"/>
          <w:szCs w:val="22"/>
        </w:rPr>
        <w:t>objektu</w:t>
      </w:r>
      <w:proofErr w:type="spellEnd"/>
      <w:r w:rsidRPr="00A478F3">
        <w:rPr>
          <w:rFonts w:ascii="Palatino Linotype" w:hAnsi="Palatino Linotype"/>
          <w:sz w:val="22"/>
          <w:szCs w:val="22"/>
        </w:rPr>
        <w:t xml:space="preserve"> slouží k vykazování finančních objemů soupis</w:t>
      </w:r>
      <w:r w:rsidR="00534E1F" w:rsidRPr="00A478F3">
        <w:rPr>
          <w:rFonts w:ascii="Palatino Linotype" w:hAnsi="Palatino Linotype"/>
          <w:sz w:val="22"/>
          <w:szCs w:val="22"/>
        </w:rPr>
        <w:t>u</w:t>
      </w:r>
      <w:r w:rsidRPr="00A478F3">
        <w:rPr>
          <w:rFonts w:ascii="Palatino Linotype" w:hAnsi="Palatino Linotype"/>
          <w:sz w:val="22"/>
          <w:szCs w:val="22"/>
        </w:rPr>
        <w:t xml:space="preserve"> provedených prací a k ocenění víceprací a méněprací či změn.</w:t>
      </w:r>
    </w:p>
    <w:p w14:paraId="3CB627F3" w14:textId="77777777" w:rsidR="00C1436E" w:rsidRPr="004524D5" w:rsidRDefault="00C1436E" w:rsidP="00552314">
      <w:pPr>
        <w:pStyle w:val="Odstavecseseznamem"/>
        <w:numPr>
          <w:ilvl w:val="0"/>
          <w:numId w:val="8"/>
        </w:numPr>
        <w:spacing w:before="120"/>
        <w:ind w:left="567" w:hanging="567"/>
        <w:contextualSpacing/>
        <w:jc w:val="both"/>
        <w:rPr>
          <w:rFonts w:ascii="Palatino Linotype" w:hAnsi="Palatino Linotype"/>
          <w:b/>
          <w:sz w:val="22"/>
          <w:szCs w:val="22"/>
        </w:rPr>
      </w:pPr>
      <w:r w:rsidRPr="00A478F3">
        <w:rPr>
          <w:rFonts w:ascii="Palatino Linotype" w:hAnsi="Palatino Linotype"/>
          <w:b/>
          <w:sz w:val="22"/>
          <w:szCs w:val="22"/>
        </w:rPr>
        <w:t>Cenu díla lze měnit</w:t>
      </w:r>
      <w:r w:rsidRPr="004524D5">
        <w:rPr>
          <w:rFonts w:ascii="Palatino Linotype" w:hAnsi="Palatino Linotype"/>
          <w:b/>
          <w:sz w:val="22"/>
          <w:szCs w:val="22"/>
        </w:rPr>
        <w:t xml:space="preserve"> pouze z důvodů:</w:t>
      </w:r>
    </w:p>
    <w:p w14:paraId="0A5D4965" w14:textId="0314EC1C" w:rsidR="00C1436E" w:rsidRPr="00534E1F" w:rsidRDefault="00C1436E" w:rsidP="00F152B0">
      <w:pPr>
        <w:pStyle w:val="Odstavecseseznamem"/>
        <w:numPr>
          <w:ilvl w:val="2"/>
          <w:numId w:val="2"/>
        </w:numPr>
        <w:ind w:left="993" w:hanging="426"/>
        <w:contextualSpacing/>
        <w:jc w:val="both"/>
        <w:rPr>
          <w:rFonts w:ascii="Palatino Linotype" w:hAnsi="Palatino Linotype"/>
          <w:sz w:val="22"/>
          <w:szCs w:val="22"/>
        </w:rPr>
      </w:pPr>
      <w:r w:rsidRPr="00534E1F">
        <w:rPr>
          <w:rFonts w:ascii="Palatino Linotype" w:hAnsi="Palatino Linotype"/>
          <w:b/>
          <w:sz w:val="22"/>
          <w:szCs w:val="22"/>
        </w:rPr>
        <w:t>vícepr</w:t>
      </w:r>
      <w:r w:rsidR="000732B7" w:rsidRPr="00534E1F">
        <w:rPr>
          <w:rFonts w:ascii="Palatino Linotype" w:hAnsi="Palatino Linotype"/>
          <w:b/>
          <w:sz w:val="22"/>
          <w:szCs w:val="22"/>
        </w:rPr>
        <w:t>a</w:t>
      </w:r>
      <w:r w:rsidRPr="00534E1F">
        <w:rPr>
          <w:rFonts w:ascii="Palatino Linotype" w:hAnsi="Palatino Linotype"/>
          <w:b/>
          <w:sz w:val="22"/>
          <w:szCs w:val="22"/>
        </w:rPr>
        <w:t>c</w:t>
      </w:r>
      <w:r w:rsidR="000732B7" w:rsidRPr="00534E1F">
        <w:rPr>
          <w:rFonts w:ascii="Palatino Linotype" w:hAnsi="Palatino Linotype"/>
          <w:b/>
          <w:sz w:val="22"/>
          <w:szCs w:val="22"/>
        </w:rPr>
        <w:t>í</w:t>
      </w:r>
      <w:r w:rsidRPr="00534E1F">
        <w:rPr>
          <w:rFonts w:ascii="Palatino Linotype" w:hAnsi="Palatino Linotype"/>
          <w:sz w:val="22"/>
          <w:szCs w:val="22"/>
        </w:rPr>
        <w:t xml:space="preserve"> - zhotovitel provede práce, dodávky nebo služby, které nejsou zahrnuté v předmětu díla dle </w:t>
      </w:r>
      <w:r w:rsidR="00351370" w:rsidRPr="00534E1F">
        <w:rPr>
          <w:rFonts w:ascii="Palatino Linotype" w:hAnsi="Palatino Linotype"/>
          <w:sz w:val="22"/>
          <w:szCs w:val="22"/>
        </w:rPr>
        <w:t>této smlouvy</w:t>
      </w:r>
      <w:r w:rsidRPr="00534E1F">
        <w:rPr>
          <w:rFonts w:ascii="Palatino Linotype" w:hAnsi="Palatino Linotype"/>
          <w:sz w:val="22"/>
          <w:szCs w:val="22"/>
        </w:rPr>
        <w:t xml:space="preserve"> ani jejich cena ve sjednané ceně</w:t>
      </w:r>
      <w:r w:rsidR="00FC1BF3" w:rsidRPr="00534E1F">
        <w:rPr>
          <w:rFonts w:ascii="Palatino Linotype" w:hAnsi="Palatino Linotype"/>
          <w:sz w:val="22"/>
          <w:szCs w:val="22"/>
        </w:rPr>
        <w:t xml:space="preserve">, </w:t>
      </w:r>
      <w:r w:rsidR="004524D5" w:rsidRPr="00534E1F">
        <w:rPr>
          <w:rFonts w:ascii="Palatino Linotype" w:hAnsi="Palatino Linotype"/>
          <w:sz w:val="22"/>
          <w:szCs w:val="22"/>
        </w:rPr>
        <w:t xml:space="preserve">pokud </w:t>
      </w:r>
      <w:r w:rsidR="008725E7" w:rsidRPr="00534E1F">
        <w:rPr>
          <w:rFonts w:ascii="Palatino Linotype" w:hAnsi="Palatino Linotype"/>
          <w:sz w:val="22"/>
          <w:szCs w:val="22"/>
        </w:rPr>
        <w:t xml:space="preserve">se </w:t>
      </w:r>
      <w:r w:rsidR="004524D5" w:rsidRPr="00534E1F">
        <w:rPr>
          <w:rFonts w:ascii="Palatino Linotype" w:hAnsi="Palatino Linotype"/>
          <w:sz w:val="22"/>
          <w:szCs w:val="22"/>
        </w:rPr>
        <w:t>zhotovitel</w:t>
      </w:r>
      <w:r w:rsidRPr="00534E1F">
        <w:rPr>
          <w:rFonts w:ascii="Palatino Linotype" w:hAnsi="Palatino Linotype"/>
          <w:sz w:val="22"/>
          <w:szCs w:val="22"/>
        </w:rPr>
        <w:t xml:space="preserve"> s objednatelem dohodl na jejich provedení (vyžádané vícepráce).</w:t>
      </w:r>
      <w:r w:rsidR="00534E1F" w:rsidRPr="00534E1F">
        <w:rPr>
          <w:rFonts w:ascii="Palatino Linotype" w:hAnsi="Palatino Linotype"/>
          <w:sz w:val="22"/>
          <w:szCs w:val="22"/>
        </w:rPr>
        <w:t xml:space="preserve"> </w:t>
      </w:r>
      <w:r w:rsidRPr="00534E1F">
        <w:rPr>
          <w:rFonts w:ascii="Palatino Linotype" w:hAnsi="Palatino Linotype"/>
          <w:sz w:val="22"/>
          <w:szCs w:val="22"/>
        </w:rPr>
        <w:t>Při změně ceny díla z důvodu víceprací zhotovitel provede ocenění soupisu stavebních prací, dodávek a služeb, odsouhlaseného oběma smluvními stranami, jež mají být provedeny navíc,</w:t>
      </w:r>
      <w:r w:rsidR="00F70C2F" w:rsidRPr="00534E1F">
        <w:rPr>
          <w:rFonts w:ascii="Palatino Linotype" w:hAnsi="Palatino Linotype"/>
          <w:sz w:val="22"/>
          <w:szCs w:val="22"/>
        </w:rPr>
        <w:t xml:space="preserve"> jednotkovými cenami položkového rozpočtu</w:t>
      </w:r>
      <w:r w:rsidRPr="00534E1F">
        <w:rPr>
          <w:rFonts w:ascii="Palatino Linotype" w:hAnsi="Palatino Linotype"/>
          <w:sz w:val="22"/>
          <w:szCs w:val="22"/>
        </w:rPr>
        <w:t>. Pokud zde tyto práce nebudou, pak se použijí ceny doporučené ÚRS Praha, a.s. pro to období, ve kterém mají být vícepráce realizovány. Nebudou-li ceny zjistitelné ani zde, pak budou dohodnuty smluvními stranami.</w:t>
      </w:r>
    </w:p>
    <w:p w14:paraId="0E11BE11" w14:textId="77777777" w:rsidR="00C1436E" w:rsidRPr="004524D5" w:rsidRDefault="00C1436E" w:rsidP="00534E1F">
      <w:pPr>
        <w:pStyle w:val="Odstavecseseznamem"/>
        <w:numPr>
          <w:ilvl w:val="2"/>
          <w:numId w:val="2"/>
        </w:numPr>
        <w:ind w:left="993" w:hanging="426"/>
        <w:contextualSpacing/>
        <w:jc w:val="both"/>
        <w:rPr>
          <w:rFonts w:ascii="Palatino Linotype" w:hAnsi="Palatino Linotype"/>
          <w:sz w:val="22"/>
          <w:szCs w:val="22"/>
        </w:rPr>
      </w:pPr>
      <w:r w:rsidRPr="004524D5">
        <w:rPr>
          <w:rFonts w:ascii="Palatino Linotype" w:hAnsi="Palatino Linotype"/>
          <w:b/>
          <w:sz w:val="22"/>
          <w:szCs w:val="22"/>
        </w:rPr>
        <w:t xml:space="preserve">méněprací - </w:t>
      </w:r>
      <w:r w:rsidRPr="004524D5">
        <w:rPr>
          <w:rFonts w:ascii="Palatino Linotype" w:hAnsi="Palatino Linotype"/>
          <w:sz w:val="22"/>
          <w:szCs w:val="22"/>
        </w:rPr>
        <w:t>zhotovitel neprovede práce, dodávky nebo služby, které jsou zahrnuté v předmětu díla a jejich cena ve sjednané ceně a objednatel jejich vyjmutí z předmětu díla požaduje.</w:t>
      </w:r>
      <w:r w:rsidR="00F70C2F">
        <w:rPr>
          <w:rFonts w:ascii="Palatino Linotype" w:hAnsi="Palatino Linotype"/>
          <w:sz w:val="22"/>
          <w:szCs w:val="22"/>
        </w:rPr>
        <w:t xml:space="preserve"> </w:t>
      </w:r>
      <w:r w:rsidR="00B41E91" w:rsidRPr="004524D5">
        <w:rPr>
          <w:rFonts w:ascii="Palatino Linotype" w:hAnsi="Palatino Linotype"/>
          <w:sz w:val="22"/>
          <w:szCs w:val="22"/>
        </w:rPr>
        <w:t>Při změně ceny díla z důvodu méněprací zhotovitel zpracuje písemný seznam méněprací formou soupisu stavebních prací, dodávek a služeb, včetně výkazu výměr, který odsouhlasí s objednatelem a provede jejich ocenění dle jednotkových cen položkových rozpočtů.</w:t>
      </w:r>
    </w:p>
    <w:p w14:paraId="59B53C95" w14:textId="77777777" w:rsidR="00C1436E" w:rsidRPr="004524D5" w:rsidRDefault="00C1436E" w:rsidP="00534E1F">
      <w:pPr>
        <w:pStyle w:val="Odstavecseseznamem"/>
        <w:numPr>
          <w:ilvl w:val="2"/>
          <w:numId w:val="2"/>
        </w:numPr>
        <w:ind w:left="993" w:hanging="426"/>
        <w:contextualSpacing/>
        <w:jc w:val="both"/>
        <w:rPr>
          <w:rFonts w:ascii="Palatino Linotype" w:hAnsi="Palatino Linotype"/>
          <w:sz w:val="22"/>
          <w:szCs w:val="22"/>
        </w:rPr>
      </w:pPr>
      <w:r w:rsidRPr="004524D5">
        <w:rPr>
          <w:rFonts w:ascii="Palatino Linotype" w:hAnsi="Palatino Linotype"/>
          <w:b/>
          <w:sz w:val="22"/>
          <w:szCs w:val="22"/>
        </w:rPr>
        <w:t>změn</w:t>
      </w:r>
      <w:r w:rsidR="00A857B7" w:rsidRPr="004524D5">
        <w:rPr>
          <w:rFonts w:ascii="Palatino Linotype" w:hAnsi="Palatino Linotype"/>
          <w:b/>
          <w:sz w:val="22"/>
          <w:szCs w:val="22"/>
        </w:rPr>
        <w:t>y</w:t>
      </w:r>
      <w:r w:rsidRPr="004524D5">
        <w:rPr>
          <w:rFonts w:ascii="Palatino Linotype" w:hAnsi="Palatino Linotype"/>
          <w:b/>
          <w:sz w:val="22"/>
          <w:szCs w:val="22"/>
        </w:rPr>
        <w:t xml:space="preserve"> výše DPH, </w:t>
      </w:r>
      <w:r w:rsidRPr="004524D5">
        <w:rPr>
          <w:rFonts w:ascii="Palatino Linotype" w:hAnsi="Palatino Linotype"/>
          <w:sz w:val="22"/>
          <w:szCs w:val="22"/>
        </w:rPr>
        <w:t>zhotovitel je oprávněn odpovídajícím způsobem změnit celkovou cenu díla, respektive cenu doplatku díla, pouze dojde-li v době mezi podpisem této smlouvy a zaplacením ze strany objednatele ke změně právních předpisů upravujících výši DPH.</w:t>
      </w:r>
    </w:p>
    <w:p w14:paraId="18E218FE" w14:textId="25055355" w:rsidR="00C1436E" w:rsidRPr="004524D5" w:rsidRDefault="00C1436E" w:rsidP="00552314">
      <w:pPr>
        <w:pStyle w:val="Odstavecseseznamem"/>
        <w:numPr>
          <w:ilvl w:val="0"/>
          <w:numId w:val="8"/>
        </w:numPr>
        <w:ind w:left="567" w:hanging="567"/>
        <w:contextualSpacing/>
        <w:jc w:val="both"/>
        <w:rPr>
          <w:rFonts w:ascii="Palatino Linotype" w:hAnsi="Palatino Linotype"/>
          <w:sz w:val="22"/>
          <w:szCs w:val="22"/>
        </w:rPr>
      </w:pPr>
      <w:r w:rsidRPr="004524D5">
        <w:rPr>
          <w:rFonts w:ascii="Palatino Linotype" w:hAnsi="Palatino Linotype"/>
          <w:sz w:val="22"/>
          <w:szCs w:val="22"/>
        </w:rPr>
        <w:t>O rozsahu a ceně víceprací nebo méněprací, příp. ohledně změny v množství nebo kvalitě prováděných prací, která je zapsána a odsouhlasena ve stavebním deníku, bude mezi smluvními stranami uzavřen dodatek k této smlouvě</w:t>
      </w:r>
      <w:r w:rsidR="00DF0694">
        <w:rPr>
          <w:rFonts w:ascii="Palatino Linotype" w:hAnsi="Palatino Linotype"/>
          <w:sz w:val="22"/>
          <w:szCs w:val="22"/>
        </w:rPr>
        <w:t>,</w:t>
      </w:r>
      <w:r w:rsidRPr="004524D5">
        <w:rPr>
          <w:rFonts w:ascii="Palatino Linotype" w:hAnsi="Palatino Linotype"/>
          <w:sz w:val="22"/>
          <w:szCs w:val="22"/>
        </w:rPr>
        <w:t xml:space="preserve"> a to v souladu se zápisy ve stavebním deníku provedenými dle</w:t>
      </w:r>
      <w:r w:rsidR="00A857B7" w:rsidRPr="004524D5">
        <w:rPr>
          <w:rFonts w:ascii="Palatino Linotype" w:hAnsi="Palatino Linotype"/>
          <w:b/>
          <w:sz w:val="22"/>
          <w:szCs w:val="22"/>
        </w:rPr>
        <w:t xml:space="preserve"> čl. VI.</w:t>
      </w:r>
      <w:r w:rsidR="00F70C2F">
        <w:rPr>
          <w:rFonts w:ascii="Palatino Linotype" w:hAnsi="Palatino Linotype"/>
          <w:b/>
          <w:sz w:val="22"/>
          <w:szCs w:val="22"/>
        </w:rPr>
        <w:t xml:space="preserve"> </w:t>
      </w:r>
      <w:r w:rsidRPr="004524D5">
        <w:rPr>
          <w:rFonts w:ascii="Palatino Linotype" w:hAnsi="Palatino Linotype"/>
          <w:b/>
          <w:sz w:val="22"/>
          <w:szCs w:val="22"/>
        </w:rPr>
        <w:t xml:space="preserve">odst. </w:t>
      </w:r>
      <w:r w:rsidR="00F64C1D" w:rsidRPr="004524D5">
        <w:rPr>
          <w:rFonts w:ascii="Palatino Linotype" w:hAnsi="Palatino Linotype"/>
          <w:b/>
          <w:sz w:val="22"/>
          <w:szCs w:val="22"/>
        </w:rPr>
        <w:t>6.2</w:t>
      </w:r>
      <w:r w:rsidR="00F64C1D" w:rsidRPr="004524D5">
        <w:rPr>
          <w:rFonts w:ascii="Palatino Linotype" w:hAnsi="Palatino Linotype"/>
          <w:sz w:val="22"/>
          <w:szCs w:val="22"/>
        </w:rPr>
        <w:t xml:space="preserve"> tohoto</w:t>
      </w:r>
      <w:r w:rsidRPr="004524D5">
        <w:rPr>
          <w:rFonts w:ascii="Palatino Linotype" w:hAnsi="Palatino Linotype"/>
          <w:sz w:val="22"/>
          <w:szCs w:val="22"/>
        </w:rPr>
        <w:t xml:space="preserve"> článku. Objednatel se v takovém případě zavazuje doplatit </w:t>
      </w:r>
      <w:r w:rsidR="00534E1F">
        <w:rPr>
          <w:rFonts w:ascii="Palatino Linotype" w:hAnsi="Palatino Linotype"/>
          <w:sz w:val="22"/>
          <w:szCs w:val="22"/>
        </w:rPr>
        <w:t>Z</w:t>
      </w:r>
      <w:r w:rsidRPr="004524D5">
        <w:rPr>
          <w:rFonts w:ascii="Palatino Linotype" w:hAnsi="Palatino Linotype"/>
          <w:sz w:val="22"/>
          <w:szCs w:val="22"/>
        </w:rPr>
        <w:t xml:space="preserve">hotoviteli odpovídající rozdíl v ceně díla. </w:t>
      </w:r>
    </w:p>
    <w:p w14:paraId="34E57B3A" w14:textId="77777777" w:rsidR="00C1436E" w:rsidRPr="004524D5" w:rsidRDefault="00C1436E" w:rsidP="00534E1F">
      <w:pPr>
        <w:pStyle w:val="Odstavecseseznamem"/>
        <w:numPr>
          <w:ilvl w:val="0"/>
          <w:numId w:val="8"/>
        </w:numPr>
        <w:ind w:left="567" w:hanging="567"/>
        <w:contextualSpacing/>
        <w:jc w:val="both"/>
        <w:rPr>
          <w:rFonts w:ascii="Palatino Linotype" w:hAnsi="Palatino Linotype"/>
          <w:sz w:val="22"/>
          <w:szCs w:val="22"/>
        </w:rPr>
      </w:pPr>
      <w:r w:rsidRPr="004524D5">
        <w:rPr>
          <w:rFonts w:ascii="Palatino Linotype" w:hAnsi="Palatino Linotype"/>
          <w:sz w:val="22"/>
          <w:szCs w:val="22"/>
        </w:rPr>
        <w:t>Zvýšené náklady lze čerpat až po jejich odsouhlasení v dodatku k</w:t>
      </w:r>
      <w:r w:rsidR="00BF253B">
        <w:rPr>
          <w:rFonts w:ascii="Palatino Linotype" w:hAnsi="Palatino Linotype"/>
          <w:sz w:val="22"/>
          <w:szCs w:val="22"/>
        </w:rPr>
        <w:t> této smlouvě</w:t>
      </w:r>
      <w:r w:rsidRPr="004524D5">
        <w:rPr>
          <w:rFonts w:ascii="Palatino Linotype" w:hAnsi="Palatino Linotype"/>
          <w:sz w:val="22"/>
          <w:szCs w:val="22"/>
        </w:rPr>
        <w:t>.</w:t>
      </w:r>
    </w:p>
    <w:p w14:paraId="62B52753" w14:textId="77777777" w:rsidR="00C1436E" w:rsidRPr="004524D5" w:rsidRDefault="00C1436E" w:rsidP="00534E1F">
      <w:pPr>
        <w:pStyle w:val="Odstavecseseznamem"/>
        <w:numPr>
          <w:ilvl w:val="0"/>
          <w:numId w:val="8"/>
        </w:numPr>
        <w:ind w:left="567" w:hanging="567"/>
        <w:contextualSpacing/>
        <w:jc w:val="both"/>
        <w:rPr>
          <w:rFonts w:ascii="Palatino Linotype" w:hAnsi="Palatino Linotype"/>
          <w:sz w:val="22"/>
          <w:szCs w:val="22"/>
        </w:rPr>
      </w:pPr>
      <w:r w:rsidRPr="004524D5">
        <w:rPr>
          <w:rFonts w:ascii="Palatino Linotype" w:hAnsi="Palatino Linotype"/>
          <w:sz w:val="22"/>
          <w:szCs w:val="22"/>
        </w:rPr>
        <w:t>Zhotovitel nemá právo domáhat se navýšení ceny díla z důvodu chyb nebo nedostatků v položkovém rozpočtu</w:t>
      </w:r>
      <w:r w:rsidR="00FC1BF3" w:rsidRPr="004524D5">
        <w:rPr>
          <w:rFonts w:ascii="Palatino Linotype" w:hAnsi="Palatino Linotype"/>
          <w:sz w:val="22"/>
          <w:szCs w:val="22"/>
        </w:rPr>
        <w:t xml:space="preserve">. </w:t>
      </w:r>
    </w:p>
    <w:p w14:paraId="5AB29163" w14:textId="77777777" w:rsidR="00C1436E" w:rsidRPr="004524D5" w:rsidRDefault="00C1436E" w:rsidP="00552314">
      <w:pPr>
        <w:pStyle w:val="Odstavecseseznamem"/>
        <w:numPr>
          <w:ilvl w:val="0"/>
          <w:numId w:val="12"/>
        </w:numPr>
        <w:spacing w:before="120"/>
        <w:ind w:left="567" w:hanging="567"/>
        <w:jc w:val="both"/>
        <w:rPr>
          <w:rFonts w:ascii="Palatino Linotype" w:hAnsi="Palatino Linotype"/>
          <w:b/>
          <w:sz w:val="22"/>
          <w:szCs w:val="22"/>
        </w:rPr>
      </w:pPr>
      <w:r w:rsidRPr="004524D5">
        <w:rPr>
          <w:rFonts w:ascii="Palatino Linotype" w:hAnsi="Palatino Linotype"/>
          <w:b/>
          <w:sz w:val="22"/>
          <w:szCs w:val="22"/>
        </w:rPr>
        <w:lastRenderedPageBreak/>
        <w:t>Platební podmínky</w:t>
      </w:r>
      <w:r w:rsidR="00BF253B">
        <w:rPr>
          <w:rFonts w:ascii="Palatino Linotype" w:hAnsi="Palatino Linotype"/>
          <w:b/>
          <w:sz w:val="22"/>
          <w:szCs w:val="22"/>
        </w:rPr>
        <w:t>:</w:t>
      </w:r>
    </w:p>
    <w:p w14:paraId="0F8074EF" w14:textId="77777777" w:rsidR="00D03BCE" w:rsidRPr="004524D5" w:rsidRDefault="00174CDD" w:rsidP="00BF253B">
      <w:pPr>
        <w:pStyle w:val="Odstavecseseznamem"/>
        <w:ind w:left="567" w:hanging="1"/>
        <w:rPr>
          <w:rFonts w:ascii="Palatino Linotype" w:hAnsi="Palatino Linotype"/>
          <w:sz w:val="22"/>
          <w:szCs w:val="22"/>
        </w:rPr>
      </w:pPr>
      <w:r>
        <w:rPr>
          <w:rFonts w:ascii="Palatino Linotype" w:hAnsi="Palatino Linotype"/>
          <w:sz w:val="22"/>
          <w:szCs w:val="22"/>
        </w:rPr>
        <w:t>Smluvní strany se dohodly</w:t>
      </w:r>
      <w:r w:rsidR="00D03BCE" w:rsidRPr="004524D5">
        <w:rPr>
          <w:rFonts w:ascii="Palatino Linotype" w:hAnsi="Palatino Linotype"/>
          <w:sz w:val="22"/>
          <w:szCs w:val="22"/>
        </w:rPr>
        <w:t xml:space="preserve"> na </w:t>
      </w:r>
      <w:r w:rsidR="00BF253B">
        <w:rPr>
          <w:rFonts w:ascii="Palatino Linotype" w:hAnsi="Palatino Linotype"/>
          <w:sz w:val="22"/>
          <w:szCs w:val="22"/>
        </w:rPr>
        <w:t>následujícím</w:t>
      </w:r>
      <w:r w:rsidR="00F70C2F">
        <w:rPr>
          <w:rFonts w:ascii="Palatino Linotype" w:hAnsi="Palatino Linotype"/>
          <w:sz w:val="22"/>
          <w:szCs w:val="22"/>
        </w:rPr>
        <w:t xml:space="preserve"> </w:t>
      </w:r>
      <w:r>
        <w:rPr>
          <w:rFonts w:ascii="Palatino Linotype" w:hAnsi="Palatino Linotype"/>
          <w:sz w:val="22"/>
          <w:szCs w:val="22"/>
        </w:rPr>
        <w:t>způsobu financování</w:t>
      </w:r>
      <w:r w:rsidR="00D03BCE" w:rsidRPr="004524D5">
        <w:rPr>
          <w:rFonts w:ascii="Palatino Linotype" w:hAnsi="Palatino Linotype"/>
          <w:sz w:val="22"/>
          <w:szCs w:val="22"/>
        </w:rPr>
        <w:t>:</w:t>
      </w:r>
    </w:p>
    <w:p w14:paraId="4E12B2DD" w14:textId="77777777" w:rsidR="00C1436E" w:rsidRPr="003530BF" w:rsidRDefault="00C1436E" w:rsidP="00552314">
      <w:pPr>
        <w:pStyle w:val="Odstavecseseznamem"/>
        <w:numPr>
          <w:ilvl w:val="0"/>
          <w:numId w:val="11"/>
        </w:numPr>
        <w:spacing w:before="120"/>
        <w:ind w:left="567" w:hanging="567"/>
        <w:rPr>
          <w:rFonts w:ascii="Palatino Linotype" w:hAnsi="Palatino Linotype"/>
          <w:sz w:val="22"/>
          <w:szCs w:val="22"/>
        </w:rPr>
      </w:pPr>
      <w:r w:rsidRPr="004524D5">
        <w:rPr>
          <w:rFonts w:ascii="Palatino Linotype" w:hAnsi="Palatino Linotype"/>
          <w:b/>
          <w:sz w:val="22"/>
          <w:szCs w:val="22"/>
        </w:rPr>
        <w:t xml:space="preserve">Zálohy: </w:t>
      </w:r>
    </w:p>
    <w:p w14:paraId="3E64B169" w14:textId="77777777" w:rsidR="00650656" w:rsidRPr="00174CDD" w:rsidRDefault="004217BA" w:rsidP="00BF253B">
      <w:pPr>
        <w:pStyle w:val="Bezmezer"/>
        <w:ind w:left="567"/>
        <w:jc w:val="both"/>
        <w:rPr>
          <w:rFonts w:ascii="Palatino Linotype" w:hAnsi="Palatino Linotype"/>
          <w:b/>
          <w:sz w:val="22"/>
          <w:szCs w:val="22"/>
          <w:lang w:val="cs-CZ"/>
        </w:rPr>
      </w:pPr>
      <w:r w:rsidRPr="004524D5">
        <w:rPr>
          <w:rFonts w:ascii="Palatino Linotype" w:hAnsi="Palatino Linotype"/>
          <w:sz w:val="22"/>
          <w:szCs w:val="22"/>
          <w:lang w:val="cs-CZ"/>
        </w:rPr>
        <w:t xml:space="preserve">Smluvní strany se dohodly, že </w:t>
      </w:r>
      <w:r w:rsidRPr="004524D5">
        <w:rPr>
          <w:rFonts w:ascii="Palatino Linotype" w:hAnsi="Palatino Linotype"/>
          <w:b/>
          <w:sz w:val="22"/>
          <w:szCs w:val="22"/>
          <w:lang w:val="cs-CZ"/>
        </w:rPr>
        <w:t>zálohy nebudou poskytovány</w:t>
      </w:r>
      <w:r w:rsidRPr="004524D5">
        <w:rPr>
          <w:rFonts w:ascii="Palatino Linotype" w:hAnsi="Palatino Linotype"/>
          <w:sz w:val="22"/>
          <w:szCs w:val="22"/>
          <w:lang w:val="cs-CZ"/>
        </w:rPr>
        <w:t>.</w:t>
      </w:r>
    </w:p>
    <w:p w14:paraId="37F6DCEA" w14:textId="77777777" w:rsidR="00C1436E" w:rsidRPr="003530BF" w:rsidRDefault="00C1436E" w:rsidP="00552314">
      <w:pPr>
        <w:pStyle w:val="Odstavecseseznamem"/>
        <w:numPr>
          <w:ilvl w:val="0"/>
          <w:numId w:val="11"/>
        </w:numPr>
        <w:spacing w:before="120"/>
        <w:ind w:left="567" w:hanging="567"/>
        <w:rPr>
          <w:rFonts w:ascii="Palatino Linotype" w:hAnsi="Palatino Linotype"/>
          <w:sz w:val="22"/>
          <w:szCs w:val="22"/>
        </w:rPr>
      </w:pPr>
      <w:r w:rsidRPr="003530BF">
        <w:rPr>
          <w:rFonts w:ascii="Palatino Linotype" w:hAnsi="Palatino Linotype"/>
          <w:b/>
          <w:sz w:val="22"/>
          <w:szCs w:val="22"/>
        </w:rPr>
        <w:t>Popis fakturace</w:t>
      </w:r>
      <w:r w:rsidR="00BF253B" w:rsidRPr="003530BF">
        <w:rPr>
          <w:rFonts w:ascii="Palatino Linotype" w:hAnsi="Palatino Linotype"/>
          <w:b/>
          <w:sz w:val="22"/>
          <w:szCs w:val="22"/>
        </w:rPr>
        <w:t>:</w:t>
      </w:r>
    </w:p>
    <w:p w14:paraId="1485D9B2" w14:textId="3C783191" w:rsidR="00CB1F7F" w:rsidRDefault="00C1436E" w:rsidP="00534E1F">
      <w:pPr>
        <w:pStyle w:val="Odstavecseseznamem"/>
        <w:numPr>
          <w:ilvl w:val="0"/>
          <w:numId w:val="9"/>
        </w:numPr>
        <w:ind w:left="993" w:hanging="709"/>
        <w:contextualSpacing/>
        <w:jc w:val="both"/>
        <w:rPr>
          <w:rFonts w:ascii="Palatino Linotype" w:hAnsi="Palatino Linotype"/>
          <w:sz w:val="22"/>
          <w:szCs w:val="22"/>
        </w:rPr>
      </w:pPr>
      <w:r w:rsidRPr="004524D5">
        <w:rPr>
          <w:rFonts w:ascii="Palatino Linotype" w:hAnsi="Palatino Linotype"/>
          <w:sz w:val="22"/>
          <w:szCs w:val="22"/>
        </w:rPr>
        <w:t xml:space="preserve">Cena díla bude </w:t>
      </w:r>
      <w:r w:rsidR="00534E1F">
        <w:rPr>
          <w:rFonts w:ascii="Palatino Linotype" w:hAnsi="Palatino Linotype"/>
          <w:sz w:val="22"/>
          <w:szCs w:val="22"/>
        </w:rPr>
        <w:t>u</w:t>
      </w:r>
      <w:r w:rsidRPr="004524D5">
        <w:rPr>
          <w:rFonts w:ascii="Palatino Linotype" w:hAnsi="Palatino Linotype"/>
          <w:sz w:val="22"/>
          <w:szCs w:val="22"/>
        </w:rPr>
        <w:t xml:space="preserve">hrazena na základě </w:t>
      </w:r>
      <w:r w:rsidR="003B71D8">
        <w:rPr>
          <w:rFonts w:ascii="Palatino Linotype" w:hAnsi="Palatino Linotype"/>
          <w:sz w:val="22"/>
          <w:szCs w:val="22"/>
        </w:rPr>
        <w:t>daňov</w:t>
      </w:r>
      <w:r w:rsidR="00534E1F">
        <w:rPr>
          <w:rFonts w:ascii="Palatino Linotype" w:hAnsi="Palatino Linotype"/>
          <w:sz w:val="22"/>
          <w:szCs w:val="22"/>
        </w:rPr>
        <w:t>ého</w:t>
      </w:r>
      <w:r w:rsidR="003B71D8">
        <w:rPr>
          <w:rFonts w:ascii="Palatino Linotype" w:hAnsi="Palatino Linotype"/>
          <w:sz w:val="22"/>
          <w:szCs w:val="22"/>
        </w:rPr>
        <w:t xml:space="preserve"> </w:t>
      </w:r>
      <w:r w:rsidRPr="004524D5">
        <w:rPr>
          <w:rFonts w:ascii="Palatino Linotype" w:hAnsi="Palatino Linotype"/>
          <w:sz w:val="22"/>
          <w:szCs w:val="22"/>
        </w:rPr>
        <w:t>doklad</w:t>
      </w:r>
      <w:r w:rsidR="00534E1F">
        <w:rPr>
          <w:rFonts w:ascii="Palatino Linotype" w:hAnsi="Palatino Linotype"/>
          <w:sz w:val="22"/>
          <w:szCs w:val="22"/>
        </w:rPr>
        <w:t>u</w:t>
      </w:r>
      <w:r w:rsidR="001A70CA">
        <w:rPr>
          <w:rFonts w:ascii="Palatino Linotype" w:hAnsi="Palatino Linotype"/>
          <w:sz w:val="22"/>
          <w:szCs w:val="22"/>
        </w:rPr>
        <w:t xml:space="preserve"> (dále také jako „</w:t>
      </w:r>
      <w:r w:rsidR="00534E1F">
        <w:rPr>
          <w:rFonts w:ascii="Palatino Linotype" w:hAnsi="Palatino Linotype"/>
          <w:sz w:val="22"/>
          <w:szCs w:val="22"/>
        </w:rPr>
        <w:t>faktury</w:t>
      </w:r>
      <w:r w:rsidR="001A70CA">
        <w:rPr>
          <w:rFonts w:ascii="Palatino Linotype" w:hAnsi="Palatino Linotype"/>
          <w:sz w:val="22"/>
          <w:szCs w:val="22"/>
        </w:rPr>
        <w:t>“)</w:t>
      </w:r>
      <w:r w:rsidR="00534E1F">
        <w:rPr>
          <w:rFonts w:ascii="Palatino Linotype" w:hAnsi="Palatino Linotype"/>
          <w:sz w:val="22"/>
          <w:szCs w:val="22"/>
        </w:rPr>
        <w:t>.</w:t>
      </w:r>
    </w:p>
    <w:p w14:paraId="64BE0563" w14:textId="77777777" w:rsidR="001A70CA" w:rsidRDefault="001A70CA" w:rsidP="001A70CA">
      <w:pPr>
        <w:pStyle w:val="Odstavecseseznamem"/>
        <w:numPr>
          <w:ilvl w:val="0"/>
          <w:numId w:val="9"/>
        </w:numPr>
        <w:ind w:left="993" w:hanging="709"/>
        <w:contextualSpacing/>
        <w:jc w:val="both"/>
        <w:rPr>
          <w:rFonts w:ascii="Palatino Linotype" w:hAnsi="Palatino Linotype"/>
          <w:sz w:val="22"/>
          <w:szCs w:val="22"/>
        </w:rPr>
      </w:pPr>
      <w:r>
        <w:rPr>
          <w:rFonts w:ascii="Palatino Linotype" w:hAnsi="Palatino Linotype"/>
          <w:sz w:val="22"/>
          <w:szCs w:val="22"/>
        </w:rPr>
        <w:t>Faktura</w:t>
      </w:r>
      <w:r w:rsidR="002F3927" w:rsidRPr="00534E1F">
        <w:rPr>
          <w:rFonts w:ascii="Palatino Linotype" w:hAnsi="Palatino Linotype"/>
          <w:sz w:val="22"/>
          <w:szCs w:val="22"/>
        </w:rPr>
        <w:t xml:space="preserve"> musí</w:t>
      </w:r>
      <w:r w:rsidR="00534E1F">
        <w:rPr>
          <w:rFonts w:ascii="Palatino Linotype" w:hAnsi="Palatino Linotype"/>
          <w:sz w:val="22"/>
          <w:szCs w:val="22"/>
        </w:rPr>
        <w:t xml:space="preserve"> mít všechny náležitosti daňového dokladu.</w:t>
      </w:r>
    </w:p>
    <w:p w14:paraId="0324961D" w14:textId="3A685A0F" w:rsidR="001A70CA" w:rsidRPr="00A478F3" w:rsidRDefault="001A70CA" w:rsidP="006D4F18">
      <w:pPr>
        <w:pStyle w:val="Odstavecseseznamem"/>
        <w:numPr>
          <w:ilvl w:val="0"/>
          <w:numId w:val="9"/>
        </w:numPr>
        <w:ind w:left="993" w:hanging="709"/>
        <w:contextualSpacing/>
        <w:jc w:val="both"/>
        <w:rPr>
          <w:rFonts w:ascii="Palatino Linotype" w:hAnsi="Palatino Linotype"/>
          <w:sz w:val="22"/>
          <w:szCs w:val="22"/>
        </w:rPr>
      </w:pPr>
      <w:r w:rsidRPr="00A478F3">
        <w:rPr>
          <w:rFonts w:ascii="Palatino Linotype" w:hAnsi="Palatino Linotype"/>
          <w:sz w:val="22"/>
          <w:szCs w:val="22"/>
        </w:rPr>
        <w:t>Faktura bude dále obsahovat číslo smlouvy o dílo a její přílohou bude předávací (zjišťovací) protokol potvrzený pověřenou osobou objednatele s podrobným rozpisem provedených prací. Nebude-li mít faktura příslušné náležitosti, je objednatel oprávněn doklad vrátit, aniž by běžela lhůta splatnosti. Ta začne běžet znovu po vystavení a doručení bezvadného daňového dokladu. Bez výše uvedených náležitostí a příloh nebude faktura přijata do evidence objednatele a bude vrácena zhotoviteli k doplnění. V takovém případě běží nová lhůta splatnosti ode dne doručení opraveného dokladu objednateli.</w:t>
      </w:r>
    </w:p>
    <w:p w14:paraId="3496DBF0" w14:textId="77777777" w:rsidR="001A70CA" w:rsidRDefault="00D17609" w:rsidP="001A70CA">
      <w:pPr>
        <w:pStyle w:val="Odstavecseseznamem"/>
        <w:numPr>
          <w:ilvl w:val="0"/>
          <w:numId w:val="9"/>
        </w:numPr>
        <w:ind w:left="993" w:hanging="709"/>
        <w:contextualSpacing/>
        <w:jc w:val="both"/>
        <w:rPr>
          <w:rFonts w:ascii="Palatino Linotype" w:hAnsi="Palatino Linotype"/>
          <w:sz w:val="22"/>
          <w:szCs w:val="22"/>
        </w:rPr>
      </w:pPr>
      <w:r w:rsidRPr="001A70CA">
        <w:rPr>
          <w:rFonts w:ascii="Palatino Linotype" w:hAnsi="Palatino Linotype"/>
          <w:sz w:val="22"/>
          <w:szCs w:val="22"/>
        </w:rPr>
        <w:t xml:space="preserve">Strany sjednávají </w:t>
      </w:r>
      <w:r w:rsidRPr="001A70CA">
        <w:rPr>
          <w:rFonts w:ascii="Palatino Linotype" w:hAnsi="Palatino Linotype"/>
          <w:b/>
          <w:sz w:val="22"/>
          <w:szCs w:val="22"/>
        </w:rPr>
        <w:t xml:space="preserve">splatnost </w:t>
      </w:r>
      <w:r w:rsidR="001A70CA">
        <w:rPr>
          <w:rFonts w:ascii="Palatino Linotype" w:hAnsi="Palatino Linotype"/>
          <w:b/>
          <w:sz w:val="22"/>
          <w:szCs w:val="22"/>
        </w:rPr>
        <w:t xml:space="preserve">faktury </w:t>
      </w:r>
      <w:r w:rsidR="00DD32D5" w:rsidRPr="001A70CA">
        <w:rPr>
          <w:rFonts w:ascii="Palatino Linotype" w:hAnsi="Palatino Linotype"/>
          <w:b/>
          <w:sz w:val="22"/>
          <w:szCs w:val="22"/>
        </w:rPr>
        <w:t>3</w:t>
      </w:r>
      <w:r w:rsidR="00E53709" w:rsidRPr="001A70CA">
        <w:rPr>
          <w:rFonts w:ascii="Palatino Linotype" w:hAnsi="Palatino Linotype"/>
          <w:b/>
          <w:sz w:val="22"/>
          <w:szCs w:val="22"/>
        </w:rPr>
        <w:t>0</w:t>
      </w:r>
      <w:r w:rsidRPr="001A70CA">
        <w:rPr>
          <w:rFonts w:ascii="Palatino Linotype" w:hAnsi="Palatino Linotype"/>
          <w:b/>
          <w:sz w:val="22"/>
          <w:szCs w:val="22"/>
        </w:rPr>
        <w:t xml:space="preserve"> dnů</w:t>
      </w:r>
      <w:r w:rsidRPr="001A70CA">
        <w:rPr>
          <w:rFonts w:ascii="Palatino Linotype" w:hAnsi="Palatino Linotype"/>
          <w:sz w:val="22"/>
          <w:szCs w:val="22"/>
        </w:rPr>
        <w:t xml:space="preserve"> ode dne jejich doručení objednateli.</w:t>
      </w:r>
    </w:p>
    <w:p w14:paraId="02764D46" w14:textId="77777777" w:rsidR="001A70CA" w:rsidRDefault="00D17609" w:rsidP="001A70CA">
      <w:pPr>
        <w:pStyle w:val="Odstavecseseznamem"/>
        <w:numPr>
          <w:ilvl w:val="0"/>
          <w:numId w:val="9"/>
        </w:numPr>
        <w:ind w:left="993" w:hanging="709"/>
        <w:contextualSpacing/>
        <w:jc w:val="both"/>
        <w:rPr>
          <w:rFonts w:ascii="Palatino Linotype" w:hAnsi="Palatino Linotype"/>
          <w:sz w:val="22"/>
          <w:szCs w:val="22"/>
        </w:rPr>
      </w:pPr>
      <w:r w:rsidRPr="001A70CA">
        <w:rPr>
          <w:rFonts w:ascii="Palatino Linotype" w:hAnsi="Palatino Linotype"/>
          <w:sz w:val="22"/>
          <w:szCs w:val="22"/>
        </w:rPr>
        <w:t>Zhotovitel má v případě prodlení objednatele s úhradou fakturovaných částek (nezaplacení v termínu splatnosti) nárok na úrok z prodlení v dohodnuté či stanovené výši.</w:t>
      </w:r>
    </w:p>
    <w:p w14:paraId="15E9B557" w14:textId="434EDC4B" w:rsidR="001A70CA" w:rsidRPr="00A478F3" w:rsidRDefault="004635B4" w:rsidP="0067106E">
      <w:pPr>
        <w:pStyle w:val="Odstavecseseznamem"/>
        <w:numPr>
          <w:ilvl w:val="0"/>
          <w:numId w:val="9"/>
        </w:numPr>
        <w:ind w:left="993" w:hanging="709"/>
        <w:contextualSpacing/>
        <w:jc w:val="both"/>
        <w:rPr>
          <w:rFonts w:ascii="Palatino Linotype" w:hAnsi="Palatino Linotype"/>
          <w:sz w:val="22"/>
          <w:szCs w:val="22"/>
        </w:rPr>
      </w:pPr>
      <w:r w:rsidRPr="00A478F3">
        <w:rPr>
          <w:rFonts w:ascii="Palatino Linotype" w:hAnsi="Palatino Linotype"/>
          <w:sz w:val="22"/>
          <w:szCs w:val="22"/>
        </w:rPr>
        <w:t>Každá f</w:t>
      </w:r>
      <w:r w:rsidR="00D17609" w:rsidRPr="00A478F3">
        <w:rPr>
          <w:rFonts w:ascii="Palatino Linotype" w:hAnsi="Palatino Linotype"/>
          <w:sz w:val="22"/>
          <w:szCs w:val="22"/>
        </w:rPr>
        <w:t>aktura bude</w:t>
      </w:r>
      <w:r w:rsidR="00A877BA" w:rsidRPr="00A478F3">
        <w:rPr>
          <w:rFonts w:ascii="Palatino Linotype" w:hAnsi="Palatino Linotype"/>
          <w:sz w:val="22"/>
          <w:szCs w:val="22"/>
        </w:rPr>
        <w:t xml:space="preserve"> dále</w:t>
      </w:r>
      <w:r w:rsidR="00D17609" w:rsidRPr="00A478F3">
        <w:rPr>
          <w:rFonts w:ascii="Palatino Linotype" w:hAnsi="Palatino Linotype"/>
          <w:sz w:val="22"/>
          <w:szCs w:val="22"/>
        </w:rPr>
        <w:t xml:space="preserve"> obsahovat číslo smlouvy o dílo a její přílohou bude předávací (zjišťovací) protokol potvrzený pověřenou osobou objednatele s podrobným rozpisem provedených prací. Nebude-li mít </w:t>
      </w:r>
      <w:r w:rsidR="00A478F3" w:rsidRPr="00A478F3">
        <w:rPr>
          <w:rFonts w:ascii="Palatino Linotype" w:hAnsi="Palatino Linotype"/>
          <w:sz w:val="22"/>
          <w:szCs w:val="22"/>
        </w:rPr>
        <w:t>daňový d</w:t>
      </w:r>
      <w:r w:rsidR="00D17609" w:rsidRPr="00A478F3">
        <w:rPr>
          <w:rFonts w:ascii="Palatino Linotype" w:hAnsi="Palatino Linotype"/>
          <w:sz w:val="22"/>
          <w:szCs w:val="22"/>
        </w:rPr>
        <w:t>oklad příslušné náležitosti, je objednatel oprávněn doklad vrátit, aniž by běžela lhůta splatnosti. Ta začne běžet znovu po vystavení a doručení bezvadného daňového dokladu.</w:t>
      </w:r>
      <w:r w:rsidR="00A478F3" w:rsidRPr="00A478F3">
        <w:rPr>
          <w:rFonts w:ascii="Palatino Linotype" w:hAnsi="Palatino Linotype"/>
          <w:sz w:val="22"/>
          <w:szCs w:val="22"/>
        </w:rPr>
        <w:t xml:space="preserve"> </w:t>
      </w:r>
      <w:r w:rsidR="00D17609" w:rsidRPr="00A478F3">
        <w:rPr>
          <w:rFonts w:ascii="Palatino Linotype" w:hAnsi="Palatino Linotype"/>
          <w:sz w:val="22"/>
          <w:szCs w:val="22"/>
        </w:rPr>
        <w:t>Bez výše uvedených náležitostí a příloh nebude faktura přijata do evidence objednatele a bude vrácena zhotoviteli k doplnění. V takovém případě běží nová lhůta splatnosti ode dne doručení opraveného dokladu objednateli.</w:t>
      </w:r>
    </w:p>
    <w:p w14:paraId="012EE0AD" w14:textId="72E15BD2" w:rsidR="001521D0" w:rsidRDefault="001521D0" w:rsidP="001A70CA">
      <w:pPr>
        <w:pStyle w:val="Odstavecseseznamem"/>
        <w:numPr>
          <w:ilvl w:val="0"/>
          <w:numId w:val="9"/>
        </w:numPr>
        <w:ind w:left="993" w:hanging="709"/>
        <w:contextualSpacing/>
        <w:jc w:val="both"/>
        <w:rPr>
          <w:rFonts w:ascii="Palatino Linotype" w:hAnsi="Palatino Linotype"/>
          <w:sz w:val="22"/>
          <w:szCs w:val="22"/>
        </w:rPr>
      </w:pPr>
      <w:r w:rsidRPr="001A70CA">
        <w:rPr>
          <w:rFonts w:ascii="Palatino Linotype" w:hAnsi="Palatino Linotype"/>
          <w:sz w:val="22"/>
          <w:szCs w:val="22"/>
        </w:rPr>
        <w:t xml:space="preserve">Pro účely případných vad díla </w:t>
      </w:r>
      <w:r w:rsidR="001A70CA" w:rsidRPr="00A478F3">
        <w:rPr>
          <w:rFonts w:ascii="Palatino Linotype" w:hAnsi="Palatino Linotype"/>
          <w:b/>
          <w:bCs/>
          <w:sz w:val="22"/>
          <w:szCs w:val="22"/>
        </w:rPr>
        <w:t>ne</w:t>
      </w:r>
      <w:r w:rsidRPr="00A478F3">
        <w:rPr>
          <w:rFonts w:ascii="Palatino Linotype" w:hAnsi="Palatino Linotype"/>
          <w:b/>
          <w:bCs/>
          <w:sz w:val="22"/>
          <w:szCs w:val="22"/>
        </w:rPr>
        <w:t>sjednávají smluvní strany pozastávku z ceny díla</w:t>
      </w:r>
      <w:r w:rsidR="001A70CA">
        <w:rPr>
          <w:rFonts w:ascii="Palatino Linotype" w:hAnsi="Palatino Linotype"/>
          <w:sz w:val="22"/>
          <w:szCs w:val="22"/>
        </w:rPr>
        <w:t>, dílo musí být předáno jako celek bez vad a nedodělků.</w:t>
      </w:r>
    </w:p>
    <w:p w14:paraId="6E48993B" w14:textId="77777777" w:rsidR="00A478F3" w:rsidRDefault="00A478F3" w:rsidP="006C63ED">
      <w:pPr>
        <w:pStyle w:val="Odstavecseseznamem"/>
        <w:numPr>
          <w:ilvl w:val="0"/>
          <w:numId w:val="9"/>
        </w:numPr>
        <w:ind w:left="993" w:hanging="709"/>
        <w:contextualSpacing/>
        <w:jc w:val="both"/>
        <w:rPr>
          <w:rFonts w:ascii="Palatino Linotype" w:hAnsi="Palatino Linotype"/>
          <w:sz w:val="22"/>
          <w:szCs w:val="22"/>
        </w:rPr>
      </w:pPr>
      <w:r w:rsidRPr="00A478F3">
        <w:rPr>
          <w:rFonts w:ascii="Palatino Linotype" w:hAnsi="Palatino Linotype"/>
          <w:sz w:val="22"/>
          <w:szCs w:val="22"/>
        </w:rPr>
        <w:t xml:space="preserve">Odsouhlasený soupis provedených prací musí být nedílnou součástí faktury. Bez tohoto soupisu je faktura neúplná. </w:t>
      </w:r>
    </w:p>
    <w:p w14:paraId="3E55CB6D" w14:textId="253CE665" w:rsidR="00A478F3" w:rsidRPr="00A478F3" w:rsidRDefault="00A478F3" w:rsidP="006C63ED">
      <w:pPr>
        <w:pStyle w:val="Odstavecseseznamem"/>
        <w:numPr>
          <w:ilvl w:val="0"/>
          <w:numId w:val="9"/>
        </w:numPr>
        <w:ind w:left="993" w:hanging="709"/>
        <w:contextualSpacing/>
        <w:jc w:val="both"/>
        <w:rPr>
          <w:rFonts w:ascii="Palatino Linotype" w:hAnsi="Palatino Linotype"/>
          <w:sz w:val="22"/>
          <w:szCs w:val="22"/>
        </w:rPr>
      </w:pPr>
      <w:r w:rsidRPr="00A478F3">
        <w:rPr>
          <w:rFonts w:ascii="Palatino Linotype" w:hAnsi="Palatino Linotype"/>
          <w:sz w:val="22"/>
          <w:szCs w:val="22"/>
        </w:rPr>
        <w:t>Soupis provedených prací a dodávek musí být ze strany Objednatele odsouhlasen.</w:t>
      </w:r>
    </w:p>
    <w:p w14:paraId="5D672B7D" w14:textId="7C69F4CD" w:rsidR="00A478F3" w:rsidRPr="001A70CA" w:rsidRDefault="00A478F3" w:rsidP="00A478F3">
      <w:pPr>
        <w:pStyle w:val="Odstavecseseznamem"/>
        <w:numPr>
          <w:ilvl w:val="0"/>
          <w:numId w:val="9"/>
        </w:numPr>
        <w:ind w:left="993" w:hanging="709"/>
        <w:contextualSpacing/>
        <w:jc w:val="both"/>
        <w:rPr>
          <w:rFonts w:ascii="Palatino Linotype" w:hAnsi="Palatino Linotype"/>
          <w:sz w:val="22"/>
          <w:szCs w:val="22"/>
        </w:rPr>
      </w:pPr>
      <w:r w:rsidRPr="004524D5">
        <w:rPr>
          <w:rFonts w:ascii="Palatino Linotype" w:hAnsi="Palatino Linotype"/>
          <w:sz w:val="22"/>
          <w:szCs w:val="22"/>
        </w:rPr>
        <w:t xml:space="preserve">Pokud se na díle vyskytnou vícepráce, bude jejich cena na faktuře uvedena samostatně a faktura musí obsahovat i odkaz na dokument, kterým byly vícepráce sjednány a odsouhlaseny, tj. dodatek </w:t>
      </w:r>
      <w:r>
        <w:rPr>
          <w:rFonts w:ascii="Palatino Linotype" w:hAnsi="Palatino Linotype"/>
          <w:sz w:val="22"/>
          <w:szCs w:val="22"/>
        </w:rPr>
        <w:t>S</w:t>
      </w:r>
      <w:r w:rsidRPr="004524D5">
        <w:rPr>
          <w:rFonts w:ascii="Palatino Linotype" w:hAnsi="Palatino Linotype"/>
          <w:sz w:val="22"/>
          <w:szCs w:val="22"/>
        </w:rPr>
        <w:t>mlouvy se sjednanou cenou za vícepráce</w:t>
      </w:r>
    </w:p>
    <w:p w14:paraId="7E6DF262" w14:textId="77777777" w:rsidR="00720D8F" w:rsidRPr="004524D5" w:rsidRDefault="00CC2E62" w:rsidP="00BF5EB3">
      <w:pPr>
        <w:pStyle w:val="Bezmezer"/>
        <w:spacing w:before="240"/>
        <w:ind w:left="709" w:hanging="709"/>
        <w:jc w:val="center"/>
        <w:rPr>
          <w:rFonts w:ascii="Palatino Linotype" w:hAnsi="Palatino Linotype"/>
          <w:b/>
          <w:bCs/>
          <w:sz w:val="22"/>
          <w:szCs w:val="22"/>
          <w:lang w:val="cs-CZ"/>
        </w:rPr>
      </w:pPr>
      <w:r w:rsidRPr="004524D5">
        <w:rPr>
          <w:rFonts w:ascii="Palatino Linotype" w:hAnsi="Palatino Linotype"/>
          <w:b/>
          <w:bCs/>
          <w:sz w:val="22"/>
          <w:szCs w:val="22"/>
          <w:lang w:val="cs-CZ"/>
        </w:rPr>
        <w:t xml:space="preserve">Článek </w:t>
      </w:r>
      <w:r w:rsidR="00720D8F" w:rsidRPr="004524D5">
        <w:rPr>
          <w:rFonts w:ascii="Palatino Linotype" w:hAnsi="Palatino Linotype"/>
          <w:b/>
          <w:bCs/>
          <w:sz w:val="22"/>
          <w:szCs w:val="22"/>
          <w:lang w:val="cs-CZ"/>
        </w:rPr>
        <w:t>VI.</w:t>
      </w:r>
    </w:p>
    <w:p w14:paraId="5AF899E1" w14:textId="77777777" w:rsidR="00720D8F" w:rsidRPr="004524D5" w:rsidRDefault="00720D8F" w:rsidP="00BF5EB3">
      <w:pPr>
        <w:pStyle w:val="Bezmezer"/>
        <w:spacing w:after="120"/>
        <w:ind w:left="709" w:hanging="709"/>
        <w:jc w:val="center"/>
        <w:rPr>
          <w:rFonts w:ascii="Palatino Linotype" w:hAnsi="Palatino Linotype"/>
          <w:b/>
          <w:bCs/>
          <w:sz w:val="22"/>
          <w:szCs w:val="22"/>
          <w:lang w:val="cs-CZ"/>
        </w:rPr>
      </w:pPr>
      <w:r w:rsidRPr="004524D5">
        <w:rPr>
          <w:rFonts w:ascii="Palatino Linotype" w:hAnsi="Palatino Linotype"/>
          <w:b/>
          <w:bCs/>
          <w:sz w:val="22"/>
          <w:szCs w:val="22"/>
          <w:lang w:val="cs-CZ"/>
        </w:rPr>
        <w:t>Podmínky provádění díla, jeho předání a převzetí</w:t>
      </w:r>
    </w:p>
    <w:p w14:paraId="0E3430EC" w14:textId="77777777" w:rsidR="00720D8F" w:rsidRPr="004524D5" w:rsidRDefault="00720D8F" w:rsidP="00552314">
      <w:pPr>
        <w:pStyle w:val="Odstavecseseznamem"/>
        <w:numPr>
          <w:ilvl w:val="0"/>
          <w:numId w:val="14"/>
        </w:numPr>
        <w:spacing w:before="120"/>
        <w:ind w:left="567" w:hanging="567"/>
        <w:jc w:val="both"/>
        <w:rPr>
          <w:rFonts w:ascii="Palatino Linotype" w:hAnsi="Palatino Linotype"/>
          <w:b/>
          <w:sz w:val="22"/>
          <w:szCs w:val="22"/>
        </w:rPr>
      </w:pPr>
      <w:r w:rsidRPr="004524D5">
        <w:rPr>
          <w:rFonts w:ascii="Palatino Linotype" w:hAnsi="Palatino Linotype"/>
          <w:b/>
          <w:sz w:val="22"/>
          <w:szCs w:val="22"/>
        </w:rPr>
        <w:t>Podmínky provádění díla</w:t>
      </w:r>
      <w:r w:rsidR="00BF253B">
        <w:rPr>
          <w:rFonts w:ascii="Palatino Linotype" w:hAnsi="Palatino Linotype"/>
          <w:b/>
          <w:sz w:val="22"/>
          <w:szCs w:val="22"/>
        </w:rPr>
        <w:t>:</w:t>
      </w:r>
    </w:p>
    <w:p w14:paraId="03457B98" w14:textId="5AD32D88" w:rsidR="00720D8F" w:rsidRPr="004524D5" w:rsidRDefault="00720D8F" w:rsidP="00552314">
      <w:pPr>
        <w:pStyle w:val="Odstavecseseznamem"/>
        <w:numPr>
          <w:ilvl w:val="0"/>
          <w:numId w:val="13"/>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O předání a převzetí staveniště bude proveden písemný zápis </w:t>
      </w:r>
      <w:r w:rsidR="003C68EA">
        <w:rPr>
          <w:rFonts w:ascii="Palatino Linotype" w:hAnsi="Palatino Linotype"/>
          <w:sz w:val="22"/>
          <w:szCs w:val="22"/>
        </w:rPr>
        <w:t xml:space="preserve">ve stavebním deníku </w:t>
      </w:r>
      <w:r w:rsidRPr="004524D5">
        <w:rPr>
          <w:rFonts w:ascii="Palatino Linotype" w:hAnsi="Palatino Linotype"/>
          <w:sz w:val="22"/>
          <w:szCs w:val="22"/>
        </w:rPr>
        <w:t>podepsaný oběma stranami</w:t>
      </w:r>
      <w:r w:rsidR="003C68EA">
        <w:rPr>
          <w:rFonts w:ascii="Palatino Linotype" w:hAnsi="Palatino Linotype"/>
          <w:sz w:val="22"/>
          <w:szCs w:val="22"/>
        </w:rPr>
        <w:t>, objednatel obdrží po podpisu jednu jeho kopii</w:t>
      </w:r>
      <w:r w:rsidRPr="004524D5">
        <w:rPr>
          <w:rFonts w:ascii="Palatino Linotype" w:hAnsi="Palatino Linotype"/>
          <w:sz w:val="22"/>
          <w:szCs w:val="22"/>
        </w:rPr>
        <w:t>. Zhotovitel je povinen při užívání staveniště dodržovat veškeré právní předpisy.</w:t>
      </w:r>
    </w:p>
    <w:p w14:paraId="1BA32FFE" w14:textId="10B96B85" w:rsidR="00720D8F" w:rsidRPr="00555894" w:rsidRDefault="00720D8F" w:rsidP="00552314">
      <w:pPr>
        <w:pStyle w:val="Odstavecseseznamem"/>
        <w:numPr>
          <w:ilvl w:val="0"/>
          <w:numId w:val="13"/>
        </w:numPr>
        <w:ind w:left="567" w:hanging="567"/>
        <w:contextualSpacing/>
        <w:jc w:val="both"/>
        <w:rPr>
          <w:rFonts w:ascii="Palatino Linotype" w:hAnsi="Palatino Linotype"/>
          <w:color w:val="FF0000"/>
          <w:sz w:val="22"/>
          <w:szCs w:val="22"/>
        </w:rPr>
      </w:pPr>
      <w:r w:rsidRPr="004524D5">
        <w:rPr>
          <w:rFonts w:ascii="Palatino Linotype" w:hAnsi="Palatino Linotype"/>
          <w:sz w:val="22"/>
          <w:szCs w:val="22"/>
        </w:rPr>
        <w:t xml:space="preserve">Objednatel do doby předání staveniště, nejpozději však při jeho předání zhotoviteli, předá zhotoviteli </w:t>
      </w:r>
      <w:r w:rsidRPr="004524D5">
        <w:rPr>
          <w:rFonts w:ascii="Palatino Linotype" w:hAnsi="Palatino Linotype"/>
          <w:b/>
          <w:sz w:val="22"/>
          <w:szCs w:val="22"/>
        </w:rPr>
        <w:t xml:space="preserve">min. 2 </w:t>
      </w:r>
      <w:proofErr w:type="spellStart"/>
      <w:r w:rsidRPr="004524D5">
        <w:rPr>
          <w:rFonts w:ascii="Palatino Linotype" w:hAnsi="Palatino Linotype"/>
          <w:b/>
          <w:sz w:val="22"/>
          <w:szCs w:val="22"/>
        </w:rPr>
        <w:t>paré</w:t>
      </w:r>
      <w:proofErr w:type="spellEnd"/>
      <w:r w:rsidRPr="004524D5">
        <w:rPr>
          <w:rFonts w:ascii="Palatino Linotype" w:hAnsi="Palatino Linotype"/>
          <w:b/>
          <w:sz w:val="22"/>
          <w:szCs w:val="22"/>
        </w:rPr>
        <w:t xml:space="preserve"> </w:t>
      </w:r>
      <w:r w:rsidR="001A70CA">
        <w:rPr>
          <w:rFonts w:ascii="Palatino Linotype" w:hAnsi="Palatino Linotype"/>
          <w:b/>
          <w:sz w:val="22"/>
          <w:szCs w:val="22"/>
        </w:rPr>
        <w:t>Záměru</w:t>
      </w:r>
      <w:r w:rsidR="003C68EA">
        <w:rPr>
          <w:rFonts w:ascii="Palatino Linotype" w:hAnsi="Palatino Linotype"/>
          <w:b/>
          <w:sz w:val="22"/>
          <w:szCs w:val="22"/>
        </w:rPr>
        <w:t>.</w:t>
      </w:r>
    </w:p>
    <w:p w14:paraId="5E74D879" w14:textId="761E100F" w:rsidR="00F51FE9" w:rsidRPr="00B75D5B" w:rsidRDefault="00F51FE9" w:rsidP="00552314">
      <w:pPr>
        <w:pStyle w:val="Bezmezer"/>
        <w:numPr>
          <w:ilvl w:val="0"/>
          <w:numId w:val="13"/>
        </w:numPr>
        <w:ind w:left="567" w:hanging="567"/>
        <w:jc w:val="both"/>
        <w:rPr>
          <w:rFonts w:ascii="Palatino Linotype" w:hAnsi="Palatino Linotype"/>
          <w:sz w:val="22"/>
          <w:szCs w:val="22"/>
          <w:lang w:val="cs-CZ"/>
        </w:rPr>
      </w:pPr>
      <w:r w:rsidRPr="0041706B">
        <w:rPr>
          <w:rFonts w:ascii="Palatino Linotype" w:hAnsi="Palatino Linotype"/>
          <w:sz w:val="22"/>
          <w:szCs w:val="22"/>
          <w:lang w:val="cs-CZ"/>
        </w:rPr>
        <w:lastRenderedPageBreak/>
        <w:t xml:space="preserve">Objednatel se zavazuje předat zhotoviteli protokolárně </w:t>
      </w:r>
      <w:r w:rsidR="003C68EA">
        <w:rPr>
          <w:rFonts w:ascii="Palatino Linotype" w:hAnsi="Palatino Linotype"/>
          <w:sz w:val="22"/>
          <w:szCs w:val="22"/>
          <w:lang w:val="cs-CZ"/>
        </w:rPr>
        <w:t xml:space="preserve">zápisem do stavebního deníku prostor pro zařízení </w:t>
      </w:r>
      <w:r w:rsidRPr="0041706B">
        <w:rPr>
          <w:rFonts w:ascii="Palatino Linotype" w:hAnsi="Palatino Linotype"/>
          <w:sz w:val="22"/>
          <w:szCs w:val="22"/>
          <w:lang w:val="cs-CZ"/>
        </w:rPr>
        <w:t xml:space="preserve">staveniště </w:t>
      </w:r>
      <w:r w:rsidR="001A70CA">
        <w:rPr>
          <w:rFonts w:ascii="Palatino Linotype" w:hAnsi="Palatino Linotype"/>
          <w:sz w:val="22"/>
          <w:szCs w:val="22"/>
          <w:lang w:val="cs-CZ"/>
        </w:rPr>
        <w:t xml:space="preserve">(hasičárna Hvězda) </w:t>
      </w:r>
      <w:r w:rsidRPr="0041706B">
        <w:rPr>
          <w:rFonts w:ascii="Palatino Linotype" w:hAnsi="Palatino Linotype"/>
          <w:sz w:val="22"/>
          <w:szCs w:val="22"/>
          <w:lang w:val="cs-CZ"/>
        </w:rPr>
        <w:t>včetně určen</w:t>
      </w:r>
      <w:r w:rsidR="003C68EA">
        <w:rPr>
          <w:rFonts w:ascii="Palatino Linotype" w:hAnsi="Palatino Linotype"/>
          <w:sz w:val="22"/>
          <w:szCs w:val="22"/>
          <w:lang w:val="cs-CZ"/>
        </w:rPr>
        <w:t>ého</w:t>
      </w:r>
      <w:r w:rsidRPr="0041706B">
        <w:rPr>
          <w:rFonts w:ascii="Palatino Linotype" w:hAnsi="Palatino Linotype"/>
          <w:sz w:val="22"/>
          <w:szCs w:val="22"/>
          <w:lang w:val="cs-CZ"/>
        </w:rPr>
        <w:t xml:space="preserve"> </w:t>
      </w:r>
      <w:r w:rsidRPr="00B75D5B">
        <w:rPr>
          <w:rFonts w:ascii="Palatino Linotype" w:hAnsi="Palatino Linotype"/>
          <w:sz w:val="22"/>
          <w:szCs w:val="22"/>
          <w:lang w:val="cs-CZ"/>
        </w:rPr>
        <w:t>přípojn</w:t>
      </w:r>
      <w:r w:rsidR="003C68EA">
        <w:rPr>
          <w:rFonts w:ascii="Palatino Linotype" w:hAnsi="Palatino Linotype"/>
          <w:sz w:val="22"/>
          <w:szCs w:val="22"/>
          <w:lang w:val="cs-CZ"/>
        </w:rPr>
        <w:t>ého</w:t>
      </w:r>
      <w:r w:rsidRPr="00B75D5B">
        <w:rPr>
          <w:rFonts w:ascii="Palatino Linotype" w:hAnsi="Palatino Linotype"/>
          <w:sz w:val="22"/>
          <w:szCs w:val="22"/>
          <w:lang w:val="cs-CZ"/>
        </w:rPr>
        <w:t xml:space="preserve"> míst</w:t>
      </w:r>
      <w:r w:rsidR="003C68EA">
        <w:rPr>
          <w:rFonts w:ascii="Palatino Linotype" w:hAnsi="Palatino Linotype"/>
          <w:sz w:val="22"/>
          <w:szCs w:val="22"/>
          <w:lang w:val="cs-CZ"/>
        </w:rPr>
        <w:t>a</w:t>
      </w:r>
      <w:r w:rsidRPr="00B75D5B">
        <w:rPr>
          <w:rFonts w:ascii="Palatino Linotype" w:hAnsi="Palatino Linotype"/>
          <w:sz w:val="22"/>
          <w:szCs w:val="22"/>
          <w:lang w:val="cs-CZ"/>
        </w:rPr>
        <w:t xml:space="preserve"> pro odběr elektrické energie</w:t>
      </w:r>
      <w:r w:rsidR="003C68EA">
        <w:rPr>
          <w:rFonts w:ascii="Palatino Linotype" w:hAnsi="Palatino Linotype"/>
          <w:sz w:val="22"/>
          <w:szCs w:val="22"/>
          <w:lang w:val="cs-CZ"/>
        </w:rPr>
        <w:t>. Zhotovitel je povinen osadit odběrné zařízení odpočtovým elektroměrem a po dokončení stavby uhradit spotřebovanou elektrickou energii objednateli dle plateb/tarifu objednatele.</w:t>
      </w:r>
      <w:r w:rsidRPr="00B75D5B">
        <w:rPr>
          <w:rFonts w:ascii="Palatino Linotype" w:hAnsi="Palatino Linotype"/>
          <w:sz w:val="22"/>
          <w:szCs w:val="22"/>
          <w:lang w:val="cs-CZ"/>
        </w:rPr>
        <w:t xml:space="preserve"> </w:t>
      </w:r>
    </w:p>
    <w:p w14:paraId="43A18973" w14:textId="7E86F36C" w:rsidR="00720D8F" w:rsidRPr="004524D5" w:rsidRDefault="00720D8F" w:rsidP="00552314">
      <w:pPr>
        <w:pStyle w:val="Bezmezer"/>
        <w:numPr>
          <w:ilvl w:val="0"/>
          <w:numId w:val="13"/>
        </w:numPr>
        <w:tabs>
          <w:tab w:val="left" w:pos="284"/>
        </w:tabs>
        <w:ind w:left="567" w:hanging="567"/>
        <w:jc w:val="both"/>
        <w:rPr>
          <w:rFonts w:ascii="Palatino Linotype" w:hAnsi="Palatino Linotype"/>
          <w:sz w:val="22"/>
          <w:szCs w:val="22"/>
          <w:lang w:val="cs-CZ"/>
        </w:rPr>
      </w:pPr>
      <w:r w:rsidRPr="004524D5">
        <w:rPr>
          <w:rFonts w:ascii="Palatino Linotype" w:hAnsi="Palatino Linotype"/>
          <w:sz w:val="22"/>
          <w:szCs w:val="22"/>
          <w:lang w:val="cs-CZ"/>
        </w:rPr>
        <w:t>Zhotovitel splní svou povinnost provést dílo dle této smlouvy jeho řádným dokončením a protokolárním předáním objednateli</w:t>
      </w:r>
      <w:r w:rsidR="003C68EA">
        <w:rPr>
          <w:rFonts w:ascii="Palatino Linotype" w:hAnsi="Palatino Linotype"/>
          <w:sz w:val="22"/>
          <w:szCs w:val="22"/>
          <w:lang w:val="cs-CZ"/>
        </w:rPr>
        <w:t xml:space="preserve"> zápisem do stavebního deníku</w:t>
      </w:r>
      <w:r w:rsidRPr="004524D5">
        <w:rPr>
          <w:rFonts w:ascii="Palatino Linotype" w:hAnsi="Palatino Linotype"/>
          <w:sz w:val="22"/>
          <w:szCs w:val="22"/>
          <w:lang w:val="cs-CZ"/>
        </w:rPr>
        <w:t>. Drobné vady a nedodělky budou sepsány, kde bude sjednán datum jejich odstranění.</w:t>
      </w:r>
    </w:p>
    <w:p w14:paraId="2722E568" w14:textId="185D1B0D" w:rsidR="008B3BB1" w:rsidRDefault="00112C16" w:rsidP="00552314">
      <w:pPr>
        <w:pStyle w:val="Odstavecseseznamem"/>
        <w:numPr>
          <w:ilvl w:val="0"/>
          <w:numId w:val="13"/>
        </w:numPr>
        <w:ind w:left="567" w:hanging="567"/>
        <w:contextualSpacing/>
        <w:jc w:val="both"/>
        <w:rPr>
          <w:rFonts w:ascii="Palatino Linotype" w:hAnsi="Palatino Linotype"/>
          <w:sz w:val="22"/>
          <w:szCs w:val="22"/>
        </w:rPr>
      </w:pPr>
      <w:r w:rsidRPr="004524D5">
        <w:rPr>
          <w:rFonts w:ascii="Palatino Linotype" w:hAnsi="Palatino Linotype"/>
          <w:sz w:val="22"/>
          <w:szCs w:val="22"/>
        </w:rPr>
        <w:t>Zhotovitel je povinen provést předmětné dílo v souladu s odsouhlasenou projektovou dokumentací, v nejvyšší normové jakosti při dodržení všech platných právních předpisů, příslušných TP, TKP a ČSN</w:t>
      </w:r>
      <w:r w:rsidR="00BB51C3">
        <w:rPr>
          <w:rFonts w:ascii="Palatino Linotype" w:hAnsi="Palatino Linotype"/>
          <w:sz w:val="22"/>
          <w:szCs w:val="22"/>
        </w:rPr>
        <w:t xml:space="preserve"> a EN</w:t>
      </w:r>
      <w:r w:rsidRPr="004524D5">
        <w:rPr>
          <w:rFonts w:ascii="Palatino Linotype" w:hAnsi="Palatino Linotype"/>
          <w:sz w:val="22"/>
          <w:szCs w:val="22"/>
        </w:rPr>
        <w:t xml:space="preserve"> v parametrech a zásadách předepsaných projektem stavby, a to vlastním jménem a na vlastní odpovědnost. Veškeré výrobky a materiály, které jsou předmětem díla, musí splňovat požadavky, stanovené záko</w:t>
      </w:r>
      <w:r w:rsidRPr="004524D5">
        <w:rPr>
          <w:rFonts w:ascii="Palatino Linotype" w:hAnsi="Palatino Linotype"/>
          <w:sz w:val="22"/>
          <w:szCs w:val="22"/>
        </w:rPr>
        <w:softHyphen/>
        <w:t xml:space="preserve">nem 183/2006 Sb., ve znění pozdějších předpisů, a stanovené v prováděcích předpisech, k tomuto zákonu vydaných. </w:t>
      </w:r>
    </w:p>
    <w:p w14:paraId="46F78C52" w14:textId="77777777" w:rsidR="00112C16" w:rsidRPr="004524D5" w:rsidRDefault="00112C16" w:rsidP="00552314">
      <w:pPr>
        <w:pStyle w:val="Odstavecseseznamem"/>
        <w:numPr>
          <w:ilvl w:val="0"/>
          <w:numId w:val="13"/>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Zhotovitel je povinen vyzvat objednatele zápisem do stavebního (montážního) deníku ke kontrole prací, které mají být zakryty nebo se stanou nepřístupnými a </w:t>
      </w:r>
      <w:r w:rsidR="00A242A7" w:rsidRPr="004524D5">
        <w:rPr>
          <w:rFonts w:ascii="Palatino Linotype" w:hAnsi="Palatino Linotype"/>
          <w:b/>
          <w:sz w:val="22"/>
          <w:szCs w:val="22"/>
        </w:rPr>
        <w:t>to 3 pracovní dny předem</w:t>
      </w:r>
      <w:r w:rsidR="00A242A7" w:rsidRPr="004524D5">
        <w:rPr>
          <w:rFonts w:ascii="Palatino Linotype" w:hAnsi="Palatino Linotype"/>
          <w:sz w:val="22"/>
          <w:szCs w:val="22"/>
        </w:rPr>
        <w:t>. Zápisy o kontrole prací a konstrukcí zakrytých budou součástí předávacího protokolu. V případě nesplnění této povinnosti zhotovitele, má objednatel právo požadovat dodatečné odkrytí nebo zpřístupnění dotčených konstrukcí - veškeré náklady s tím spojené nese zhotovitel.</w:t>
      </w:r>
    </w:p>
    <w:p w14:paraId="21CF11FD" w14:textId="77777777" w:rsidR="00112C16" w:rsidRPr="004524D5" w:rsidRDefault="00A242A7" w:rsidP="00552314">
      <w:pPr>
        <w:pStyle w:val="Odstavecseseznamem"/>
        <w:numPr>
          <w:ilvl w:val="0"/>
          <w:numId w:val="13"/>
        </w:numPr>
        <w:ind w:left="567" w:hanging="567"/>
        <w:contextualSpacing/>
        <w:jc w:val="both"/>
        <w:rPr>
          <w:rFonts w:ascii="Palatino Linotype" w:hAnsi="Palatino Linotype"/>
          <w:sz w:val="22"/>
          <w:szCs w:val="22"/>
        </w:rPr>
      </w:pPr>
      <w:r w:rsidRPr="004524D5">
        <w:rPr>
          <w:rFonts w:ascii="Palatino Linotype" w:hAnsi="Palatino Linotype"/>
          <w:sz w:val="22"/>
          <w:szCs w:val="22"/>
        </w:rPr>
        <w:t>Zhotovitel si zajistí uskladnění materiálu a ručí za jeho ochranu proti odcizení či poškození až do okamžiku protokolárního předání stavby.</w:t>
      </w:r>
    </w:p>
    <w:p w14:paraId="1FF1D57A" w14:textId="77777777" w:rsidR="00112C16" w:rsidRPr="004524D5" w:rsidRDefault="00A242A7" w:rsidP="00552314">
      <w:pPr>
        <w:pStyle w:val="Odstavecseseznamem"/>
        <w:numPr>
          <w:ilvl w:val="0"/>
          <w:numId w:val="13"/>
        </w:numPr>
        <w:ind w:left="567" w:hanging="567"/>
        <w:contextualSpacing/>
        <w:jc w:val="both"/>
        <w:rPr>
          <w:rFonts w:ascii="Palatino Linotype" w:hAnsi="Palatino Linotype"/>
          <w:sz w:val="22"/>
          <w:szCs w:val="22"/>
        </w:rPr>
      </w:pPr>
      <w:r w:rsidRPr="004524D5">
        <w:rPr>
          <w:rFonts w:ascii="Palatino Linotype" w:hAnsi="Palatino Linotype"/>
          <w:sz w:val="22"/>
          <w:szCs w:val="22"/>
        </w:rPr>
        <w:t>Zhotovitel odpovídá za likvidaci všech odpadů vzniklých jeho činností na stavbě v souladu se zákonem č. 185/2001 Sb. Před zahájením prac</w:t>
      </w:r>
      <w:r w:rsidR="0044213D" w:rsidRPr="004524D5">
        <w:rPr>
          <w:rFonts w:ascii="Palatino Linotype" w:hAnsi="Palatino Linotype"/>
          <w:b/>
          <w:sz w:val="22"/>
          <w:szCs w:val="22"/>
        </w:rPr>
        <w:t>í seznámí své pracovníky</w:t>
      </w:r>
      <w:r w:rsidR="00112C16" w:rsidRPr="004524D5">
        <w:rPr>
          <w:rFonts w:ascii="Palatino Linotype" w:hAnsi="Palatino Linotype"/>
          <w:sz w:val="22"/>
          <w:szCs w:val="22"/>
        </w:rPr>
        <w:t xml:space="preserve"> se způsobem zajištění tohoto úkolu.</w:t>
      </w:r>
    </w:p>
    <w:p w14:paraId="1B977680" w14:textId="77777777" w:rsidR="00112C16" w:rsidRPr="004524D5" w:rsidRDefault="00A242A7" w:rsidP="00552314">
      <w:pPr>
        <w:pStyle w:val="Odstavecseseznamem"/>
        <w:numPr>
          <w:ilvl w:val="0"/>
          <w:numId w:val="13"/>
        </w:numPr>
        <w:ind w:left="567" w:hanging="567"/>
        <w:contextualSpacing/>
        <w:jc w:val="both"/>
        <w:rPr>
          <w:rFonts w:ascii="Palatino Linotype" w:hAnsi="Palatino Linotype"/>
          <w:sz w:val="22"/>
          <w:szCs w:val="22"/>
        </w:rPr>
      </w:pPr>
      <w:r w:rsidRPr="004524D5">
        <w:rPr>
          <w:rFonts w:ascii="Palatino Linotype" w:hAnsi="Palatino Linotype"/>
          <w:bCs/>
          <w:sz w:val="22"/>
          <w:szCs w:val="22"/>
        </w:rPr>
        <w:t>Zhotovitel se zavazuje při realizaci díla, které je předmětem této smlouvy o dílo, dodržovat veškeré pracovněprávní předpisy, zejména pak ustanovení § 2 a 3 zákona č. 262/2006 Sb., zákoník práce, v platném znění, o závislé práci a souv</w:t>
      </w:r>
      <w:r w:rsidR="00112C16" w:rsidRPr="004524D5">
        <w:rPr>
          <w:rFonts w:ascii="Palatino Linotype" w:hAnsi="Palatino Linotype"/>
          <w:bCs/>
          <w:sz w:val="22"/>
          <w:szCs w:val="22"/>
        </w:rPr>
        <w:t>isející ustanovení zákona č. 435/2004 Sb., o zaměstnanosti, v platném znění.</w:t>
      </w:r>
    </w:p>
    <w:p w14:paraId="1CA9C36D" w14:textId="77777777" w:rsidR="00112C16" w:rsidRPr="004524D5" w:rsidRDefault="00112C16" w:rsidP="00552314">
      <w:pPr>
        <w:pStyle w:val="Odstavecseseznamem"/>
        <w:numPr>
          <w:ilvl w:val="0"/>
          <w:numId w:val="13"/>
        </w:numPr>
        <w:ind w:left="567" w:hanging="709"/>
        <w:contextualSpacing/>
        <w:jc w:val="both"/>
        <w:rPr>
          <w:rFonts w:ascii="Palatino Linotype" w:hAnsi="Palatino Linotype"/>
          <w:sz w:val="22"/>
          <w:szCs w:val="22"/>
        </w:rPr>
      </w:pPr>
      <w:r w:rsidRPr="004524D5">
        <w:rPr>
          <w:rFonts w:ascii="Palatino Linotype" w:hAnsi="Palatino Linotype"/>
          <w:bCs/>
          <w:sz w:val="22"/>
          <w:szCs w:val="22"/>
        </w:rPr>
        <w:t xml:space="preserve">Zhotovitel tímto prohlašuje, že v rámci zajištění realizace předmětného díla má vyřešeny veškeré právní vztahy se zaměstnanci, subdodavateli a dalšími osobami, které se budou podílet na plnění a realizaci díla, a to zejména prostřednictvím příslušných smluv, uzavřených za tímto účelem, či jiných obdobných závazkových vztahů v souladu s českými právními předpisy. </w:t>
      </w:r>
    </w:p>
    <w:p w14:paraId="37BAE58B" w14:textId="77777777" w:rsidR="00720D8F" w:rsidRPr="004524D5" w:rsidRDefault="00112C16" w:rsidP="00552314">
      <w:pPr>
        <w:pStyle w:val="Odstavecseseznamem"/>
        <w:numPr>
          <w:ilvl w:val="0"/>
          <w:numId w:val="13"/>
        </w:numPr>
        <w:ind w:left="567" w:hanging="709"/>
        <w:contextualSpacing/>
        <w:jc w:val="both"/>
        <w:rPr>
          <w:rFonts w:ascii="Palatino Linotype" w:hAnsi="Palatino Linotype"/>
          <w:sz w:val="22"/>
          <w:szCs w:val="22"/>
        </w:rPr>
      </w:pPr>
      <w:r w:rsidRPr="004524D5">
        <w:rPr>
          <w:rFonts w:ascii="Palatino Linotype" w:hAnsi="Palatino Linotype"/>
          <w:bCs/>
          <w:sz w:val="22"/>
          <w:szCs w:val="22"/>
        </w:rPr>
        <w:t xml:space="preserve">Zhotovitel prohlašuje, že realizací předmětného díla a výkonem plnění dle této smlouvy o dílo budou pověřeni pouze zaměstnanci zhotovitele, subdodavatelé na základě řádně a platně uzavřených smluv, případně jiné osoby, které jsou v obdobném pracovně či obchodněprávním závazkovém vztahu ke zhotoviteli. </w:t>
      </w:r>
    </w:p>
    <w:p w14:paraId="1804E123" w14:textId="77777777" w:rsidR="00EB73A1" w:rsidRPr="004524D5" w:rsidRDefault="00EB73A1" w:rsidP="00552314">
      <w:pPr>
        <w:pStyle w:val="Odstavecseseznamem"/>
        <w:numPr>
          <w:ilvl w:val="0"/>
          <w:numId w:val="14"/>
        </w:numPr>
        <w:spacing w:before="120"/>
        <w:ind w:left="567" w:hanging="567"/>
        <w:jc w:val="both"/>
        <w:rPr>
          <w:rFonts w:ascii="Palatino Linotype" w:hAnsi="Palatino Linotype"/>
          <w:b/>
          <w:sz w:val="22"/>
          <w:szCs w:val="22"/>
        </w:rPr>
      </w:pPr>
      <w:r w:rsidRPr="004524D5">
        <w:rPr>
          <w:rFonts w:ascii="Palatino Linotype" w:hAnsi="Palatino Linotype"/>
          <w:b/>
          <w:sz w:val="22"/>
          <w:szCs w:val="22"/>
        </w:rPr>
        <w:t>Stavební (montážní) deník</w:t>
      </w:r>
      <w:r w:rsidR="00BF253B">
        <w:rPr>
          <w:rFonts w:ascii="Palatino Linotype" w:hAnsi="Palatino Linotype"/>
          <w:b/>
          <w:sz w:val="22"/>
          <w:szCs w:val="22"/>
        </w:rPr>
        <w:t>:</w:t>
      </w:r>
    </w:p>
    <w:p w14:paraId="0E3DB4D0" w14:textId="705EDA13" w:rsidR="00EB73A1" w:rsidRPr="004524D5" w:rsidRDefault="00EB73A1" w:rsidP="00552314">
      <w:pPr>
        <w:pStyle w:val="Odstavecseseznamem"/>
        <w:numPr>
          <w:ilvl w:val="0"/>
          <w:numId w:val="15"/>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Zhotovitel prostřednictvím stavbyvedoucího (pověřeného pracovníka) </w:t>
      </w:r>
      <w:r w:rsidRPr="004524D5">
        <w:rPr>
          <w:rFonts w:ascii="Palatino Linotype" w:hAnsi="Palatino Linotype"/>
          <w:b/>
          <w:color w:val="FF0000"/>
          <w:sz w:val="22"/>
          <w:szCs w:val="22"/>
        </w:rPr>
        <w:t>pana ……</w:t>
      </w:r>
      <w:proofErr w:type="gramStart"/>
      <w:r w:rsidRPr="004524D5">
        <w:rPr>
          <w:rFonts w:ascii="Palatino Linotype" w:hAnsi="Palatino Linotype"/>
          <w:b/>
          <w:color w:val="FF0000"/>
          <w:sz w:val="22"/>
          <w:szCs w:val="22"/>
        </w:rPr>
        <w:t>…….</w:t>
      </w:r>
      <w:proofErr w:type="gramEnd"/>
      <w:r w:rsidRPr="004524D5">
        <w:rPr>
          <w:rFonts w:ascii="Palatino Linotype" w:hAnsi="Palatino Linotype"/>
          <w:b/>
          <w:color w:val="FF0000"/>
          <w:sz w:val="22"/>
          <w:szCs w:val="22"/>
        </w:rPr>
        <w:t xml:space="preserve">. – hlavního </w:t>
      </w:r>
      <w:proofErr w:type="gramStart"/>
      <w:r w:rsidRPr="004524D5">
        <w:rPr>
          <w:rFonts w:ascii="Palatino Linotype" w:hAnsi="Palatino Linotype"/>
          <w:b/>
          <w:color w:val="FF0000"/>
          <w:sz w:val="22"/>
          <w:szCs w:val="22"/>
        </w:rPr>
        <w:t>stavbyvedoucího,…</w:t>
      </w:r>
      <w:proofErr w:type="gramEnd"/>
      <w:r w:rsidRPr="004524D5">
        <w:rPr>
          <w:rFonts w:ascii="Palatino Linotype" w:hAnsi="Palatino Linotype"/>
          <w:b/>
          <w:color w:val="FF0000"/>
          <w:sz w:val="22"/>
          <w:szCs w:val="22"/>
        </w:rPr>
        <w:t>…</w:t>
      </w:r>
      <w:r w:rsidR="00BB51C3">
        <w:rPr>
          <w:rFonts w:ascii="Palatino Linotype" w:hAnsi="Palatino Linotype"/>
          <w:b/>
          <w:color w:val="FF0000"/>
          <w:sz w:val="22"/>
          <w:szCs w:val="22"/>
        </w:rPr>
        <w:t>………</w:t>
      </w:r>
      <w:r w:rsidRPr="004524D5">
        <w:rPr>
          <w:rFonts w:ascii="Palatino Linotype" w:hAnsi="Palatino Linotype"/>
          <w:b/>
          <w:color w:val="FF0000"/>
          <w:sz w:val="22"/>
          <w:szCs w:val="22"/>
        </w:rPr>
        <w:t>………..@.........</w:t>
      </w:r>
      <w:r w:rsidR="00BB51C3">
        <w:rPr>
          <w:rFonts w:ascii="Palatino Linotype" w:hAnsi="Palatino Linotype"/>
          <w:b/>
          <w:color w:val="FF0000"/>
          <w:sz w:val="22"/>
          <w:szCs w:val="22"/>
        </w:rPr>
        <w:t xml:space="preserve">......... </w:t>
      </w:r>
      <w:r w:rsidRPr="004524D5">
        <w:rPr>
          <w:rFonts w:ascii="Palatino Linotype" w:hAnsi="Palatino Linotype"/>
          <w:sz w:val="22"/>
          <w:szCs w:val="22"/>
        </w:rPr>
        <w:t xml:space="preserve">povede stavební (montážní) deník a u tohoto pracovníka bude také uložen. Jmenovaný pracovník bude do stavebního deníku zapisovat údaje, které pokládá za důležité pro řádné provádění díla. </w:t>
      </w:r>
      <w:r w:rsidR="00BC7084" w:rsidRPr="004524D5">
        <w:rPr>
          <w:rFonts w:ascii="Palatino Linotype" w:hAnsi="Palatino Linotype"/>
          <w:sz w:val="22"/>
          <w:szCs w:val="22"/>
        </w:rPr>
        <w:t xml:space="preserve">Stavební deník bude veden zhotovitelem v souladu s vyhláškou č. 499/2006 Sb. </w:t>
      </w:r>
      <w:r w:rsidRPr="004524D5">
        <w:rPr>
          <w:rFonts w:ascii="Palatino Linotype" w:hAnsi="Palatino Linotype"/>
          <w:sz w:val="22"/>
          <w:szCs w:val="22"/>
        </w:rPr>
        <w:t xml:space="preserve">Za </w:t>
      </w:r>
      <w:r w:rsidRPr="004524D5">
        <w:rPr>
          <w:rFonts w:ascii="Palatino Linotype" w:hAnsi="Palatino Linotype"/>
          <w:sz w:val="22"/>
          <w:szCs w:val="22"/>
        </w:rPr>
        <w:lastRenderedPageBreak/>
        <w:t xml:space="preserve">objednatele je oprávněn do deníku zapisovat </w:t>
      </w:r>
      <w:r w:rsidR="003C68EA">
        <w:rPr>
          <w:rFonts w:ascii="Palatino Linotype" w:hAnsi="Palatino Linotype"/>
          <w:sz w:val="22"/>
          <w:szCs w:val="22"/>
        </w:rPr>
        <w:t>a</w:t>
      </w:r>
      <w:r w:rsidRPr="004524D5">
        <w:rPr>
          <w:rFonts w:ascii="Palatino Linotype" w:hAnsi="Palatino Linotype"/>
          <w:sz w:val="22"/>
          <w:szCs w:val="22"/>
        </w:rPr>
        <w:t xml:space="preserve"> do něj nahlížet</w:t>
      </w:r>
      <w:r w:rsidR="003C68EA">
        <w:rPr>
          <w:rFonts w:ascii="Palatino Linotype" w:hAnsi="Palatino Linotype"/>
          <w:sz w:val="22"/>
          <w:szCs w:val="22"/>
        </w:rPr>
        <w:t xml:space="preserve"> starosta nebo místostarosta obce Hřibojedy a pověřený technický dozor objednatele</w:t>
      </w:r>
      <w:r w:rsidR="00814D49" w:rsidRPr="004524D5">
        <w:rPr>
          <w:rFonts w:ascii="Palatino Linotype" w:hAnsi="Palatino Linotype"/>
          <w:b/>
          <w:sz w:val="22"/>
          <w:szCs w:val="22"/>
        </w:rPr>
        <w:t>.</w:t>
      </w:r>
    </w:p>
    <w:p w14:paraId="704E52C5" w14:textId="77777777" w:rsidR="00F51FE9" w:rsidRPr="008B03F3" w:rsidRDefault="00EB73A1" w:rsidP="008B03F3">
      <w:pPr>
        <w:pStyle w:val="Odstavecseseznamem"/>
        <w:numPr>
          <w:ilvl w:val="0"/>
          <w:numId w:val="15"/>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Na zápisy provedené jednou smluvní stranou musí druhá strana reagovat zápisem do deníku nejpozději do </w:t>
      </w:r>
      <w:proofErr w:type="gramStart"/>
      <w:r w:rsidRPr="004524D5">
        <w:rPr>
          <w:rFonts w:ascii="Palatino Linotype" w:hAnsi="Palatino Linotype"/>
          <w:b/>
          <w:sz w:val="22"/>
          <w:szCs w:val="22"/>
        </w:rPr>
        <w:t>14-ti</w:t>
      </w:r>
      <w:proofErr w:type="gramEnd"/>
      <w:r w:rsidRPr="004524D5">
        <w:rPr>
          <w:rFonts w:ascii="Palatino Linotype" w:hAnsi="Palatino Linotype"/>
          <w:b/>
          <w:sz w:val="22"/>
          <w:szCs w:val="22"/>
        </w:rPr>
        <w:t xml:space="preserve"> pracovních</w:t>
      </w:r>
      <w:r w:rsidR="008B03F3">
        <w:rPr>
          <w:rFonts w:ascii="Palatino Linotype" w:hAnsi="Palatino Linotype"/>
          <w:b/>
          <w:sz w:val="22"/>
          <w:szCs w:val="22"/>
        </w:rPr>
        <w:t xml:space="preserve"> </w:t>
      </w:r>
      <w:r w:rsidRPr="004524D5">
        <w:rPr>
          <w:rFonts w:ascii="Palatino Linotype" w:hAnsi="Palatino Linotype"/>
          <w:b/>
          <w:sz w:val="22"/>
          <w:szCs w:val="22"/>
        </w:rPr>
        <w:t>dnů,</w:t>
      </w:r>
      <w:r w:rsidRPr="004524D5">
        <w:rPr>
          <w:rFonts w:ascii="Palatino Linotype" w:hAnsi="Palatino Linotype"/>
          <w:sz w:val="22"/>
          <w:szCs w:val="22"/>
        </w:rPr>
        <w:t xml:space="preserve"> jinak se má za to, že údaj zapsaný je pravdivý. Případné rozpory budou ve lhůtě do 5 dnů řešit osoby oprávněné jednat za smluvní strany ve věcech této smlouvy. Pouze tyto osoby mohou také zápisy ve stavebním deníku měnit smlouvu.</w:t>
      </w:r>
    </w:p>
    <w:p w14:paraId="07CA4D26" w14:textId="77777777" w:rsidR="00EB73A1" w:rsidRPr="004524D5" w:rsidRDefault="00EB73A1" w:rsidP="00552314">
      <w:pPr>
        <w:pStyle w:val="Odstavecseseznamem"/>
        <w:numPr>
          <w:ilvl w:val="0"/>
          <w:numId w:val="15"/>
        </w:numPr>
        <w:ind w:left="567" w:hanging="567"/>
        <w:contextualSpacing/>
        <w:jc w:val="both"/>
        <w:rPr>
          <w:rFonts w:ascii="Palatino Linotype" w:hAnsi="Palatino Linotype"/>
          <w:sz w:val="22"/>
          <w:szCs w:val="22"/>
        </w:rPr>
      </w:pPr>
      <w:r w:rsidRPr="004524D5">
        <w:rPr>
          <w:rFonts w:ascii="Palatino Linotype" w:hAnsi="Palatino Linotype"/>
          <w:sz w:val="22"/>
          <w:szCs w:val="22"/>
        </w:rPr>
        <w:t>Povinnost vést deník končí předáním a převzetím díla. Nesplnění těchto povinností bude považováno za podstatné porušení smlouvy.</w:t>
      </w:r>
    </w:p>
    <w:p w14:paraId="76FE6EC3" w14:textId="77777777" w:rsidR="00EB73A1" w:rsidRDefault="00EB73A1" w:rsidP="00552314">
      <w:pPr>
        <w:pStyle w:val="Odstavecseseznamem"/>
        <w:numPr>
          <w:ilvl w:val="0"/>
          <w:numId w:val="14"/>
        </w:numPr>
        <w:spacing w:before="120"/>
        <w:ind w:left="567" w:hanging="567"/>
        <w:jc w:val="both"/>
        <w:rPr>
          <w:rFonts w:ascii="Palatino Linotype" w:hAnsi="Palatino Linotype"/>
          <w:b/>
          <w:sz w:val="22"/>
          <w:szCs w:val="22"/>
        </w:rPr>
      </w:pPr>
      <w:r w:rsidRPr="004524D5">
        <w:rPr>
          <w:rFonts w:ascii="Palatino Linotype" w:hAnsi="Palatino Linotype"/>
          <w:b/>
          <w:sz w:val="22"/>
          <w:szCs w:val="22"/>
        </w:rPr>
        <w:t>Kontrola díla</w:t>
      </w:r>
      <w:r w:rsidR="00BF253B">
        <w:rPr>
          <w:rFonts w:ascii="Palatino Linotype" w:hAnsi="Palatino Linotype"/>
          <w:b/>
          <w:sz w:val="22"/>
          <w:szCs w:val="22"/>
        </w:rPr>
        <w:t>:</w:t>
      </w:r>
    </w:p>
    <w:p w14:paraId="19EC2561" w14:textId="7F5C413E" w:rsidR="00EB73A1" w:rsidRPr="004524D5" w:rsidRDefault="00EB73A1" w:rsidP="00552314">
      <w:pPr>
        <w:pStyle w:val="Odstavecseseznamem"/>
        <w:numPr>
          <w:ilvl w:val="0"/>
          <w:numId w:val="16"/>
        </w:numPr>
        <w:ind w:left="567" w:hanging="567"/>
        <w:contextualSpacing/>
        <w:jc w:val="both"/>
        <w:rPr>
          <w:rFonts w:ascii="Palatino Linotype" w:hAnsi="Palatino Linotype"/>
          <w:sz w:val="22"/>
          <w:szCs w:val="22"/>
        </w:rPr>
      </w:pPr>
      <w:r w:rsidRPr="004524D5">
        <w:rPr>
          <w:rFonts w:ascii="Palatino Linotype" w:hAnsi="Palatino Linotype"/>
          <w:sz w:val="22"/>
          <w:szCs w:val="22"/>
        </w:rPr>
        <w:t>Objednatel je oprávněn provádět průběžnou kontrolu díla</w:t>
      </w:r>
      <w:r w:rsidR="00BE0C34">
        <w:rPr>
          <w:rFonts w:ascii="Palatino Linotype" w:hAnsi="Palatino Linotype"/>
          <w:sz w:val="22"/>
          <w:szCs w:val="22"/>
        </w:rPr>
        <w:t>.</w:t>
      </w:r>
    </w:p>
    <w:p w14:paraId="1362BB81" w14:textId="77777777" w:rsidR="00EB73A1" w:rsidRPr="004524D5" w:rsidRDefault="00EB73A1" w:rsidP="00552314">
      <w:pPr>
        <w:pStyle w:val="Odstavecseseznamem"/>
        <w:numPr>
          <w:ilvl w:val="0"/>
          <w:numId w:val="16"/>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Zjistí-li objednatel, že zhotovitel provádí dílo v rozporu se svými povinnostmi </w:t>
      </w:r>
      <w:r w:rsidR="00F51FE9" w:rsidRPr="004524D5">
        <w:rPr>
          <w:rFonts w:ascii="Palatino Linotype" w:hAnsi="Palatino Linotype"/>
          <w:sz w:val="22"/>
          <w:szCs w:val="22"/>
        </w:rPr>
        <w:t>vyplývajícími</w:t>
      </w:r>
      <w:r w:rsidR="008B03F3">
        <w:rPr>
          <w:rFonts w:ascii="Palatino Linotype" w:hAnsi="Palatino Linotype"/>
          <w:sz w:val="22"/>
          <w:szCs w:val="22"/>
        </w:rPr>
        <w:t xml:space="preserve"> </w:t>
      </w:r>
      <w:r w:rsidR="00F51FE9" w:rsidRPr="004524D5">
        <w:rPr>
          <w:rFonts w:ascii="Palatino Linotype" w:hAnsi="Palatino Linotype"/>
          <w:sz w:val="22"/>
          <w:szCs w:val="22"/>
        </w:rPr>
        <w:t>ze SOD</w:t>
      </w:r>
      <w:r w:rsidRPr="004524D5">
        <w:rPr>
          <w:rFonts w:ascii="Palatino Linotype" w:hAnsi="Palatino Linotype"/>
          <w:sz w:val="22"/>
          <w:szCs w:val="22"/>
        </w:rPr>
        <w:t xml:space="preserve"> nebo obecně závazných právních předpisů, je objednatel oprávněn dožadovat se toho, aby zhotovitel odstranil vady vzniklé vadným prováděním a dílo prováděl řádným způsobem. Jestliže zhotovitel tak neučiní ani v přiměřené lhůtě poskytnuté objednatelem zápisem ve stavebním deníku, jedná se o porušení S</w:t>
      </w:r>
      <w:r w:rsidR="00B75D5B" w:rsidRPr="004524D5">
        <w:rPr>
          <w:rFonts w:ascii="Palatino Linotype" w:hAnsi="Palatino Linotype"/>
          <w:sz w:val="22"/>
          <w:szCs w:val="22"/>
        </w:rPr>
        <w:t>O</w:t>
      </w:r>
      <w:r w:rsidRPr="004524D5">
        <w:rPr>
          <w:rFonts w:ascii="Palatino Linotype" w:hAnsi="Palatino Linotype"/>
          <w:sz w:val="22"/>
          <w:szCs w:val="22"/>
        </w:rPr>
        <w:t>D, které opravňuje objednatele k odstoupení od S</w:t>
      </w:r>
      <w:r w:rsidR="00B75D5B" w:rsidRPr="004524D5">
        <w:rPr>
          <w:rFonts w:ascii="Palatino Linotype" w:hAnsi="Palatino Linotype"/>
          <w:sz w:val="22"/>
          <w:szCs w:val="22"/>
        </w:rPr>
        <w:t>O</w:t>
      </w:r>
      <w:r w:rsidRPr="004524D5">
        <w:rPr>
          <w:rFonts w:ascii="Palatino Linotype" w:hAnsi="Palatino Linotype"/>
          <w:sz w:val="22"/>
          <w:szCs w:val="22"/>
        </w:rPr>
        <w:t>D.</w:t>
      </w:r>
    </w:p>
    <w:p w14:paraId="4DBFFF5B" w14:textId="77777777" w:rsidR="00EB73A1" w:rsidRPr="004524D5" w:rsidRDefault="00EB73A1" w:rsidP="00552314">
      <w:pPr>
        <w:pStyle w:val="Odstavecseseznamem"/>
        <w:numPr>
          <w:ilvl w:val="0"/>
          <w:numId w:val="16"/>
        </w:numPr>
        <w:ind w:left="567" w:hanging="567"/>
        <w:contextualSpacing/>
        <w:jc w:val="both"/>
        <w:rPr>
          <w:rFonts w:ascii="Palatino Linotype" w:hAnsi="Palatino Linotype"/>
          <w:sz w:val="22"/>
          <w:szCs w:val="22"/>
        </w:rPr>
      </w:pPr>
      <w:r w:rsidRPr="004524D5">
        <w:rPr>
          <w:rFonts w:ascii="Palatino Linotype" w:hAnsi="Palatino Linotype"/>
          <w:sz w:val="22"/>
          <w:szCs w:val="22"/>
        </w:rPr>
        <w:t>Veškeré odborné práce musí vykonávat pracovníci zhotovitele nebo jeho podzhotovitelů mající příslušnou kvalifikaci. Doklad o kvalifikaci pracovníků je zhotovitel na požádání objednatele povinen předložit.</w:t>
      </w:r>
    </w:p>
    <w:p w14:paraId="59B42870" w14:textId="77777777" w:rsidR="00806729" w:rsidRPr="004524D5" w:rsidRDefault="00EB73A1" w:rsidP="00552314">
      <w:pPr>
        <w:pStyle w:val="Odstavecseseznamem"/>
        <w:numPr>
          <w:ilvl w:val="0"/>
          <w:numId w:val="16"/>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Pro stavbu mohou být použity jen takové výrobky a konstrukce, jejichž vlastnosti z hlediska způsobilosti stavby pro </w:t>
      </w:r>
      <w:r w:rsidR="006F0A94" w:rsidRPr="004524D5">
        <w:rPr>
          <w:rFonts w:ascii="Palatino Linotype" w:hAnsi="Palatino Linotype"/>
          <w:sz w:val="22"/>
          <w:szCs w:val="22"/>
        </w:rPr>
        <w:t xml:space="preserve">navržený účel zaručují dle vyhlášky </w:t>
      </w:r>
      <w:r w:rsidRPr="004524D5">
        <w:rPr>
          <w:rFonts w:ascii="Palatino Linotype" w:hAnsi="Palatino Linotype"/>
          <w:sz w:val="22"/>
          <w:szCs w:val="22"/>
        </w:rPr>
        <w:t>MMR č.268/2009 Sb. o technických požadavcích na stavby, že stavba při správném provedení a běžné údržbě po dobu předpokládané existence splňuje požadavky na mechanickou odolnost a stabilitu, požární bezpečnost, ochranu zdraví, zdravých životních podmínek a životního prostředí, bezpečnost při užívání, ochranu proti hluku a na úsporu energie a ochranu tepla.</w:t>
      </w:r>
    </w:p>
    <w:p w14:paraId="6F803D7B" w14:textId="77777777" w:rsidR="00806729" w:rsidRPr="004524D5" w:rsidRDefault="00EB73A1" w:rsidP="00552314">
      <w:pPr>
        <w:pStyle w:val="Odstavecseseznamem"/>
        <w:numPr>
          <w:ilvl w:val="0"/>
          <w:numId w:val="16"/>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Zhotovitel doloží na vyzvání objednatele, nejpozději však v termínu předání a převzetí díla soubor certifikátů, </w:t>
      </w:r>
      <w:r w:rsidR="00806729" w:rsidRPr="004524D5">
        <w:rPr>
          <w:rFonts w:ascii="Palatino Linotype" w:hAnsi="Palatino Linotype"/>
          <w:sz w:val="22"/>
          <w:szCs w:val="22"/>
        </w:rPr>
        <w:t>atestů, dokladů o shodě výrobků, doklady o provedených zkouškách, revizní zprávy, do</w:t>
      </w:r>
      <w:r w:rsidR="00447C09" w:rsidRPr="004524D5">
        <w:rPr>
          <w:rFonts w:ascii="Palatino Linotype" w:hAnsi="Palatino Linotype"/>
          <w:sz w:val="22"/>
          <w:szCs w:val="22"/>
        </w:rPr>
        <w:t xml:space="preserve">kumentaci skutečného provedení </w:t>
      </w:r>
      <w:r w:rsidR="00806729" w:rsidRPr="004524D5">
        <w:rPr>
          <w:rFonts w:ascii="Palatino Linotype" w:hAnsi="Palatino Linotype"/>
          <w:sz w:val="22"/>
          <w:szCs w:val="22"/>
        </w:rPr>
        <w:t>díla</w:t>
      </w:r>
      <w:r w:rsidR="008B03F3">
        <w:rPr>
          <w:rFonts w:ascii="Palatino Linotype" w:hAnsi="Palatino Linotype"/>
          <w:sz w:val="22"/>
          <w:szCs w:val="22"/>
        </w:rPr>
        <w:t xml:space="preserve"> </w:t>
      </w:r>
      <w:r w:rsidRPr="004524D5">
        <w:rPr>
          <w:rFonts w:ascii="Palatino Linotype" w:hAnsi="Palatino Linotype"/>
          <w:sz w:val="22"/>
          <w:szCs w:val="22"/>
        </w:rPr>
        <w:t>či jiných průvodních dokladů rozhodujících materiálů užitých k vybudování díla.</w:t>
      </w:r>
    </w:p>
    <w:p w14:paraId="25C38DFF" w14:textId="59B572D2" w:rsidR="00EB73A1" w:rsidRPr="004524D5" w:rsidRDefault="00EB73A1" w:rsidP="00552314">
      <w:pPr>
        <w:pStyle w:val="Odstavecseseznamem"/>
        <w:numPr>
          <w:ilvl w:val="0"/>
          <w:numId w:val="16"/>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Pro účely kontroly v průběhu provádění díla organizuje objednatel kontrolní dny v termínech nezbytných pro řádné provádění kontroly, nejméně </w:t>
      </w:r>
      <w:r w:rsidR="009131A4" w:rsidRPr="004524D5">
        <w:rPr>
          <w:rFonts w:ascii="Palatino Linotype" w:hAnsi="Palatino Linotype"/>
          <w:sz w:val="22"/>
          <w:szCs w:val="22"/>
        </w:rPr>
        <w:t xml:space="preserve">však </w:t>
      </w:r>
      <w:r w:rsidR="009131A4" w:rsidRPr="004524D5">
        <w:rPr>
          <w:rFonts w:ascii="Palatino Linotype" w:hAnsi="Palatino Linotype"/>
          <w:b/>
          <w:sz w:val="22"/>
          <w:szCs w:val="22"/>
        </w:rPr>
        <w:t>2x měsíčně</w:t>
      </w:r>
      <w:r w:rsidR="00BE0C34">
        <w:rPr>
          <w:rFonts w:ascii="Palatino Linotype" w:hAnsi="Palatino Linotype"/>
          <w:b/>
          <w:sz w:val="22"/>
          <w:szCs w:val="22"/>
        </w:rPr>
        <w:t>.</w:t>
      </w:r>
      <w:r w:rsidRPr="004524D5">
        <w:rPr>
          <w:rFonts w:ascii="Palatino Linotype" w:hAnsi="Palatino Linotype"/>
          <w:sz w:val="22"/>
          <w:szCs w:val="22"/>
        </w:rPr>
        <w:t xml:space="preserve"> Zhotovitel má právo přizvat na kontrolní den své podzhotovitele. Objednatel pořizuje z kontrolního dne zápis o jednání do stavebního deníku zhotovitele.</w:t>
      </w:r>
    </w:p>
    <w:p w14:paraId="5A2B4248" w14:textId="77777777" w:rsidR="00EB73A1" w:rsidRDefault="00EB73A1" w:rsidP="00552314">
      <w:pPr>
        <w:pStyle w:val="Odstavecseseznamem"/>
        <w:numPr>
          <w:ilvl w:val="0"/>
          <w:numId w:val="14"/>
        </w:numPr>
        <w:spacing w:before="120"/>
        <w:ind w:left="567" w:hanging="567"/>
        <w:jc w:val="both"/>
        <w:rPr>
          <w:rFonts w:ascii="Palatino Linotype" w:hAnsi="Palatino Linotype"/>
          <w:b/>
          <w:sz w:val="22"/>
          <w:szCs w:val="22"/>
        </w:rPr>
      </w:pPr>
      <w:r w:rsidRPr="004524D5">
        <w:rPr>
          <w:rFonts w:ascii="Palatino Linotype" w:hAnsi="Palatino Linotype"/>
          <w:b/>
          <w:sz w:val="22"/>
          <w:szCs w:val="22"/>
        </w:rPr>
        <w:t>BOZP</w:t>
      </w:r>
      <w:r w:rsidR="00BF253B">
        <w:rPr>
          <w:rFonts w:ascii="Palatino Linotype" w:hAnsi="Palatino Linotype"/>
          <w:b/>
          <w:sz w:val="22"/>
          <w:szCs w:val="22"/>
        </w:rPr>
        <w:t>:</w:t>
      </w:r>
    </w:p>
    <w:p w14:paraId="489AAB68" w14:textId="77777777" w:rsidR="00EB73A1" w:rsidRDefault="00EB73A1" w:rsidP="00552314">
      <w:pPr>
        <w:pStyle w:val="Odstavecseseznamem"/>
        <w:numPr>
          <w:ilvl w:val="0"/>
          <w:numId w:val="17"/>
        </w:numPr>
        <w:ind w:left="567" w:hanging="567"/>
        <w:contextualSpacing/>
        <w:jc w:val="both"/>
        <w:rPr>
          <w:rFonts w:ascii="Palatino Linotype" w:hAnsi="Palatino Linotype"/>
          <w:sz w:val="22"/>
          <w:szCs w:val="22"/>
        </w:rPr>
      </w:pPr>
      <w:r w:rsidRPr="004524D5">
        <w:rPr>
          <w:rFonts w:ascii="Palatino Linotype" w:hAnsi="Palatino Linotype"/>
          <w:sz w:val="22"/>
          <w:szCs w:val="22"/>
        </w:rPr>
        <w:t>Zhotovitel je povinen dodržovat na staveništi veškerá bezpečnostní a hygienická opatření a požární ochranu staveniště i prováděného díla, a to v rozsahu a způsobem stanoveným příslušnými předpisy. Zhotovitel v plné míře zodpovídá za bezpečnost a ochranu zdraví všech osob, které se s jeho vědomím zdržují na staveništi a je povinen zabezpečit i veškerá bezpečnostní opatření na ochranu osob a majetku mimo prostor staveniště, jsou</w:t>
      </w:r>
      <w:r w:rsidR="00E57AF0" w:rsidRPr="004524D5">
        <w:rPr>
          <w:rFonts w:ascii="Palatino Linotype" w:hAnsi="Palatino Linotype"/>
          <w:sz w:val="22"/>
          <w:szCs w:val="22"/>
        </w:rPr>
        <w:t>-</w:t>
      </w:r>
      <w:r w:rsidRPr="004524D5">
        <w:rPr>
          <w:rFonts w:ascii="Palatino Linotype" w:hAnsi="Palatino Linotype"/>
          <w:sz w:val="22"/>
          <w:szCs w:val="22"/>
        </w:rPr>
        <w:t>li dotčeny prováděním prací na díle (zejména veřejná prostranství nebo komunikace ponechaná v užívání veřejnosti jako např. podchody s lešením).</w:t>
      </w:r>
    </w:p>
    <w:p w14:paraId="70AE9A28" w14:textId="002BF8D9" w:rsidR="00A878E5" w:rsidRDefault="00E57AF0" w:rsidP="00552314">
      <w:pPr>
        <w:pStyle w:val="Odstavecseseznamem"/>
        <w:numPr>
          <w:ilvl w:val="0"/>
          <w:numId w:val="17"/>
        </w:numPr>
        <w:ind w:left="567" w:hanging="567"/>
        <w:contextualSpacing/>
        <w:jc w:val="both"/>
        <w:rPr>
          <w:rFonts w:ascii="Palatino Linotype" w:hAnsi="Palatino Linotype"/>
          <w:sz w:val="22"/>
          <w:szCs w:val="22"/>
        </w:rPr>
      </w:pPr>
      <w:r w:rsidRPr="004524D5">
        <w:rPr>
          <w:rFonts w:ascii="Palatino Linotype" w:hAnsi="Palatino Linotype"/>
          <w:sz w:val="22"/>
          <w:szCs w:val="22"/>
        </w:rPr>
        <w:t>V případě hru</w:t>
      </w:r>
      <w:r w:rsidR="00447C09" w:rsidRPr="004524D5">
        <w:rPr>
          <w:rFonts w:ascii="Palatino Linotype" w:hAnsi="Palatino Linotype"/>
          <w:sz w:val="22"/>
          <w:szCs w:val="22"/>
        </w:rPr>
        <w:t>bého nedodržování předpisů BOZP (</w:t>
      </w:r>
      <w:r w:rsidRPr="004524D5">
        <w:rPr>
          <w:rFonts w:ascii="Palatino Linotype" w:hAnsi="Palatino Linotype"/>
          <w:sz w:val="22"/>
          <w:szCs w:val="22"/>
        </w:rPr>
        <w:t xml:space="preserve">např. řádně nezajištěná stavba či staveniště, výkopy, ochrana osob, zdraví a </w:t>
      </w:r>
      <w:proofErr w:type="gramStart"/>
      <w:r w:rsidRPr="004524D5">
        <w:rPr>
          <w:rFonts w:ascii="Palatino Linotype" w:hAnsi="Palatino Linotype"/>
          <w:sz w:val="22"/>
          <w:szCs w:val="22"/>
        </w:rPr>
        <w:t>majetku,</w:t>
      </w:r>
      <w:proofErr w:type="gramEnd"/>
      <w:r w:rsidRPr="004524D5">
        <w:rPr>
          <w:rFonts w:ascii="Palatino Linotype" w:hAnsi="Palatino Linotype"/>
          <w:sz w:val="22"/>
          <w:szCs w:val="22"/>
        </w:rPr>
        <w:t xml:space="preserve"> atd.) je zástupce objednatele </w:t>
      </w:r>
      <w:r w:rsidRPr="004524D5">
        <w:rPr>
          <w:rFonts w:ascii="Palatino Linotype" w:hAnsi="Palatino Linotype"/>
          <w:sz w:val="22"/>
          <w:szCs w:val="22"/>
        </w:rPr>
        <w:lastRenderedPageBreak/>
        <w:t xml:space="preserve">oprávněn napsat zápis o tomto provinění do stavebního (montážního) deníku a zhotovitel se zavazuje zaplatit smluvní pokutu ve </w:t>
      </w:r>
      <w:r w:rsidRPr="004524D5">
        <w:rPr>
          <w:rFonts w:ascii="Palatino Linotype" w:hAnsi="Palatino Linotype"/>
          <w:b/>
          <w:sz w:val="22"/>
          <w:szCs w:val="22"/>
        </w:rPr>
        <w:t>výši 10</w:t>
      </w:r>
      <w:r w:rsidR="00BE0C34">
        <w:rPr>
          <w:rFonts w:ascii="Palatino Linotype" w:hAnsi="Palatino Linotype"/>
          <w:b/>
          <w:sz w:val="22"/>
          <w:szCs w:val="22"/>
        </w:rPr>
        <w:t xml:space="preserve"> </w:t>
      </w:r>
      <w:r w:rsidRPr="004524D5">
        <w:rPr>
          <w:rFonts w:ascii="Palatino Linotype" w:hAnsi="Palatino Linotype"/>
          <w:b/>
          <w:sz w:val="22"/>
          <w:szCs w:val="22"/>
        </w:rPr>
        <w:t>000,- Kč</w:t>
      </w:r>
      <w:r w:rsidRPr="004524D5">
        <w:rPr>
          <w:rFonts w:ascii="Palatino Linotype" w:hAnsi="Palatino Linotype"/>
          <w:sz w:val="22"/>
          <w:szCs w:val="22"/>
        </w:rPr>
        <w:t xml:space="preserve"> za každý jednotlivý případ tohoto porušení.</w:t>
      </w:r>
    </w:p>
    <w:p w14:paraId="65F77C01" w14:textId="634DC29A" w:rsidR="00D105C3" w:rsidRPr="00BE0C34" w:rsidRDefault="00F51FE9" w:rsidP="00BE0C34">
      <w:pPr>
        <w:pStyle w:val="Odstavecseseznamem"/>
        <w:numPr>
          <w:ilvl w:val="0"/>
          <w:numId w:val="17"/>
        </w:numPr>
        <w:ind w:left="567" w:hanging="567"/>
        <w:contextualSpacing/>
        <w:jc w:val="both"/>
        <w:rPr>
          <w:rFonts w:ascii="Palatino Linotype" w:hAnsi="Palatino Linotype"/>
          <w:sz w:val="22"/>
          <w:szCs w:val="22"/>
        </w:rPr>
      </w:pPr>
      <w:r w:rsidRPr="00B75D5B">
        <w:rPr>
          <w:rFonts w:ascii="Palatino Linotype" w:hAnsi="Palatino Linotype"/>
          <w:sz w:val="22"/>
          <w:szCs w:val="22"/>
        </w:rPr>
        <w:t>V případě nepoužívání ochranných prostředků BOZP zaměstnanci zhotovitele (přilby, oděvy, obuv atd.) a porušování hygienických předpisů (např. močení na stavbě), je zástupce objednatele oprávněn napsat zápis o tomto provinění do stavebního (montážního) deníku a zhotovitel se zavazuje zaplatit</w:t>
      </w:r>
      <w:r w:rsidRPr="0041706B">
        <w:rPr>
          <w:rFonts w:ascii="Palatino Linotype" w:hAnsi="Palatino Linotype"/>
          <w:sz w:val="22"/>
          <w:szCs w:val="22"/>
        </w:rPr>
        <w:t xml:space="preserve"> smluvní pokutu ve </w:t>
      </w:r>
      <w:r w:rsidRPr="0041706B">
        <w:rPr>
          <w:rFonts w:ascii="Palatino Linotype" w:hAnsi="Palatino Linotype"/>
          <w:b/>
          <w:sz w:val="22"/>
          <w:szCs w:val="22"/>
        </w:rPr>
        <w:t xml:space="preserve">výši </w:t>
      </w:r>
      <w:r>
        <w:rPr>
          <w:rFonts w:ascii="Palatino Linotype" w:hAnsi="Palatino Linotype"/>
          <w:b/>
          <w:sz w:val="22"/>
          <w:szCs w:val="22"/>
        </w:rPr>
        <w:t xml:space="preserve">5 </w:t>
      </w:r>
      <w:r w:rsidRPr="0041706B">
        <w:rPr>
          <w:rFonts w:ascii="Palatino Linotype" w:hAnsi="Palatino Linotype"/>
          <w:b/>
          <w:sz w:val="22"/>
          <w:szCs w:val="22"/>
        </w:rPr>
        <w:t>000,- Kč</w:t>
      </w:r>
      <w:r w:rsidRPr="0041706B">
        <w:rPr>
          <w:rFonts w:ascii="Palatino Linotype" w:hAnsi="Palatino Linotype"/>
          <w:sz w:val="22"/>
          <w:szCs w:val="22"/>
        </w:rPr>
        <w:t xml:space="preserve"> za každý jednotlivý případ tohoto porušení.</w:t>
      </w:r>
    </w:p>
    <w:p w14:paraId="625D2633" w14:textId="77777777" w:rsidR="00EB73A1" w:rsidRPr="004524D5" w:rsidRDefault="00EB73A1" w:rsidP="00552314">
      <w:pPr>
        <w:pStyle w:val="Odstavecseseznamem"/>
        <w:numPr>
          <w:ilvl w:val="0"/>
          <w:numId w:val="14"/>
        </w:numPr>
        <w:spacing w:before="120"/>
        <w:ind w:left="567" w:hanging="567"/>
        <w:jc w:val="both"/>
        <w:rPr>
          <w:rFonts w:ascii="Palatino Linotype" w:hAnsi="Palatino Linotype"/>
          <w:b/>
          <w:sz w:val="22"/>
          <w:szCs w:val="22"/>
        </w:rPr>
      </w:pPr>
      <w:r w:rsidRPr="004524D5">
        <w:rPr>
          <w:rFonts w:ascii="Palatino Linotype" w:hAnsi="Palatino Linotype"/>
          <w:b/>
          <w:sz w:val="22"/>
          <w:szCs w:val="22"/>
        </w:rPr>
        <w:t>Předání a převzetí díla</w:t>
      </w:r>
      <w:r w:rsidR="00BF253B">
        <w:rPr>
          <w:rFonts w:ascii="Palatino Linotype" w:hAnsi="Palatino Linotype"/>
          <w:b/>
          <w:sz w:val="22"/>
          <w:szCs w:val="22"/>
        </w:rPr>
        <w:t>:</w:t>
      </w:r>
    </w:p>
    <w:p w14:paraId="2A8F6BB0" w14:textId="77777777" w:rsidR="00EB73A1" w:rsidRDefault="00EB73A1" w:rsidP="00552314">
      <w:pPr>
        <w:pStyle w:val="Odstavecseseznamem"/>
        <w:numPr>
          <w:ilvl w:val="0"/>
          <w:numId w:val="18"/>
        </w:numPr>
        <w:spacing w:before="120"/>
        <w:ind w:left="567" w:hanging="567"/>
        <w:jc w:val="both"/>
        <w:rPr>
          <w:rFonts w:ascii="Palatino Linotype" w:hAnsi="Palatino Linotype"/>
          <w:b/>
          <w:sz w:val="22"/>
          <w:szCs w:val="22"/>
        </w:rPr>
      </w:pPr>
      <w:r w:rsidRPr="004524D5">
        <w:rPr>
          <w:rFonts w:ascii="Palatino Linotype" w:hAnsi="Palatino Linotype"/>
          <w:b/>
          <w:sz w:val="22"/>
          <w:szCs w:val="22"/>
        </w:rPr>
        <w:t>Termín předání a převzetí</w:t>
      </w:r>
      <w:r w:rsidR="00BF253B">
        <w:rPr>
          <w:rFonts w:ascii="Palatino Linotype" w:hAnsi="Palatino Linotype"/>
          <w:b/>
          <w:sz w:val="22"/>
          <w:szCs w:val="22"/>
        </w:rPr>
        <w:t>:</w:t>
      </w:r>
    </w:p>
    <w:p w14:paraId="5B230DC3" w14:textId="423FB794" w:rsidR="00EB73A1" w:rsidRPr="004524D5" w:rsidRDefault="00EB73A1" w:rsidP="001A70CA">
      <w:pPr>
        <w:pStyle w:val="Odstavecseseznamem"/>
        <w:numPr>
          <w:ilvl w:val="0"/>
          <w:numId w:val="19"/>
        </w:numPr>
        <w:ind w:left="993" w:hanging="709"/>
        <w:contextualSpacing/>
        <w:jc w:val="both"/>
        <w:rPr>
          <w:rFonts w:ascii="Palatino Linotype" w:hAnsi="Palatino Linotype"/>
          <w:sz w:val="22"/>
          <w:szCs w:val="22"/>
        </w:rPr>
      </w:pPr>
      <w:r w:rsidRPr="004524D5">
        <w:rPr>
          <w:rFonts w:ascii="Palatino Linotype" w:hAnsi="Palatino Linotype"/>
          <w:sz w:val="22"/>
          <w:szCs w:val="22"/>
        </w:rPr>
        <w:t>Zhotovitel je povinen dokončit dílo v termínu sjednaném v</w:t>
      </w:r>
      <w:r w:rsidR="00A55C70">
        <w:rPr>
          <w:rFonts w:ascii="Palatino Linotype" w:hAnsi="Palatino Linotype"/>
          <w:sz w:val="22"/>
          <w:szCs w:val="22"/>
        </w:rPr>
        <w:t> této smlouvě</w:t>
      </w:r>
      <w:r w:rsidRPr="004524D5">
        <w:rPr>
          <w:rFonts w:ascii="Palatino Linotype" w:hAnsi="Palatino Linotype"/>
          <w:sz w:val="22"/>
          <w:szCs w:val="22"/>
        </w:rPr>
        <w:t xml:space="preserve">. Zavazuje se vyzvat objednatele k převzetí díla nebo dokončené části </w:t>
      </w:r>
      <w:r w:rsidR="00D621F4">
        <w:rPr>
          <w:rFonts w:ascii="Palatino Linotype" w:hAnsi="Palatino Linotype"/>
          <w:sz w:val="22"/>
          <w:szCs w:val="22"/>
        </w:rPr>
        <w:t xml:space="preserve">(úseku chodníku) </w:t>
      </w:r>
      <w:r w:rsidRPr="004524D5">
        <w:rPr>
          <w:rFonts w:ascii="Palatino Linotype" w:hAnsi="Palatino Linotype"/>
          <w:sz w:val="22"/>
          <w:szCs w:val="22"/>
        </w:rPr>
        <w:t xml:space="preserve">písemně, alespoň </w:t>
      </w:r>
      <w:r w:rsidR="00BE0C34">
        <w:rPr>
          <w:rFonts w:ascii="Palatino Linotype" w:hAnsi="Palatino Linotype"/>
          <w:sz w:val="22"/>
          <w:szCs w:val="22"/>
        </w:rPr>
        <w:t>1</w:t>
      </w:r>
      <w:r w:rsidRPr="004524D5">
        <w:rPr>
          <w:rFonts w:ascii="Palatino Linotype" w:hAnsi="Palatino Linotype"/>
          <w:sz w:val="22"/>
          <w:szCs w:val="22"/>
        </w:rPr>
        <w:t>5 pracovních dnů předem</w:t>
      </w:r>
      <w:r w:rsidR="00BE0C34">
        <w:rPr>
          <w:rFonts w:ascii="Palatino Linotype" w:hAnsi="Palatino Linotype"/>
          <w:sz w:val="22"/>
          <w:szCs w:val="22"/>
        </w:rPr>
        <w:t>,</w:t>
      </w:r>
      <w:r w:rsidRPr="004524D5">
        <w:rPr>
          <w:rFonts w:ascii="Palatino Linotype" w:hAnsi="Palatino Linotype"/>
          <w:sz w:val="22"/>
          <w:szCs w:val="22"/>
        </w:rPr>
        <w:t xml:space="preserve"> a to v místě plnění zápisem ve stavebním deníku nebo písemně na doručovací adresu objednatele nebo elektronickou poštou</w:t>
      </w:r>
      <w:r w:rsidR="00BE0C34">
        <w:rPr>
          <w:rFonts w:ascii="Palatino Linotype" w:hAnsi="Palatino Linotype"/>
          <w:sz w:val="22"/>
          <w:szCs w:val="22"/>
        </w:rPr>
        <w:t>.</w:t>
      </w:r>
      <w:r w:rsidRPr="004524D5">
        <w:rPr>
          <w:rFonts w:ascii="Palatino Linotype" w:hAnsi="Palatino Linotype"/>
          <w:sz w:val="22"/>
          <w:szCs w:val="22"/>
        </w:rPr>
        <w:t xml:space="preserve"> Objednatel má právo nezahájit přejímací řízení díla, není-li na staveništi pořádek, zejména není-li odstraněn odpad vzniklý činností zhotovitele a nejsou-li předány veškeré doklady nutné ke kolaudaci stavby.</w:t>
      </w:r>
    </w:p>
    <w:p w14:paraId="6AD3CEF9" w14:textId="7AEF43CD" w:rsidR="00EB73A1" w:rsidRPr="004524D5" w:rsidRDefault="00EB73A1" w:rsidP="001A70CA">
      <w:pPr>
        <w:pStyle w:val="Odstavecseseznamem"/>
        <w:numPr>
          <w:ilvl w:val="0"/>
          <w:numId w:val="19"/>
        </w:numPr>
        <w:ind w:left="993" w:hanging="709"/>
        <w:contextualSpacing/>
        <w:jc w:val="both"/>
        <w:rPr>
          <w:rFonts w:ascii="Palatino Linotype" w:hAnsi="Palatino Linotype"/>
          <w:sz w:val="22"/>
          <w:szCs w:val="22"/>
        </w:rPr>
      </w:pPr>
      <w:r w:rsidRPr="004524D5">
        <w:rPr>
          <w:rFonts w:ascii="Palatino Linotype" w:hAnsi="Palatino Linotype"/>
          <w:sz w:val="22"/>
          <w:szCs w:val="22"/>
        </w:rPr>
        <w:t>V případě, že zhotovitel dokončí dílo před termínem sjednaným v</w:t>
      </w:r>
      <w:r w:rsidR="00A55C70">
        <w:rPr>
          <w:rFonts w:ascii="Palatino Linotype" w:hAnsi="Palatino Linotype"/>
          <w:sz w:val="22"/>
          <w:szCs w:val="22"/>
        </w:rPr>
        <w:t> této smlouvě</w:t>
      </w:r>
      <w:r w:rsidRPr="004524D5">
        <w:rPr>
          <w:rFonts w:ascii="Palatino Linotype" w:hAnsi="Palatino Linotype"/>
          <w:sz w:val="22"/>
          <w:szCs w:val="22"/>
        </w:rPr>
        <w:t>, je povinen datum dokončení díla objednateli písemně oznámit nejméně 1</w:t>
      </w:r>
      <w:r w:rsidR="00BE0C34">
        <w:rPr>
          <w:rFonts w:ascii="Palatino Linotype" w:hAnsi="Palatino Linotype"/>
          <w:sz w:val="22"/>
          <w:szCs w:val="22"/>
        </w:rPr>
        <w:t>5</w:t>
      </w:r>
      <w:r w:rsidRPr="004524D5">
        <w:rPr>
          <w:rFonts w:ascii="Palatino Linotype" w:hAnsi="Palatino Linotype"/>
          <w:sz w:val="22"/>
          <w:szCs w:val="22"/>
        </w:rPr>
        <w:t xml:space="preserve"> dnů předem a současně jej vyzvat k předání a převzetí díla.</w:t>
      </w:r>
    </w:p>
    <w:p w14:paraId="5AB81E31" w14:textId="77777777" w:rsidR="00EB73A1" w:rsidRDefault="00EB73A1" w:rsidP="00281298">
      <w:pPr>
        <w:ind w:left="567"/>
        <w:jc w:val="both"/>
        <w:rPr>
          <w:rFonts w:ascii="Palatino Linotype" w:hAnsi="Palatino Linotype"/>
          <w:sz w:val="22"/>
          <w:szCs w:val="22"/>
        </w:rPr>
      </w:pPr>
      <w:r w:rsidRPr="004524D5">
        <w:rPr>
          <w:rFonts w:ascii="Palatino Linotype" w:hAnsi="Palatino Linotype"/>
          <w:sz w:val="22"/>
          <w:szCs w:val="22"/>
        </w:rPr>
        <w:t>Objednatel není však povinen zahájit přejímací řízení před sjednaným termínem dokončení díla.</w:t>
      </w:r>
    </w:p>
    <w:p w14:paraId="646B21D4" w14:textId="77777777" w:rsidR="00EB73A1" w:rsidRPr="004524D5" w:rsidRDefault="00EB73A1" w:rsidP="00552314">
      <w:pPr>
        <w:pStyle w:val="Odstavecseseznamem"/>
        <w:numPr>
          <w:ilvl w:val="0"/>
          <w:numId w:val="18"/>
        </w:numPr>
        <w:spacing w:before="120"/>
        <w:ind w:left="567" w:hanging="567"/>
        <w:jc w:val="both"/>
        <w:rPr>
          <w:rFonts w:ascii="Palatino Linotype" w:hAnsi="Palatino Linotype"/>
          <w:b/>
          <w:sz w:val="22"/>
          <w:szCs w:val="22"/>
        </w:rPr>
      </w:pPr>
      <w:r w:rsidRPr="004524D5">
        <w:rPr>
          <w:rFonts w:ascii="Palatino Linotype" w:hAnsi="Palatino Linotype"/>
          <w:b/>
          <w:sz w:val="22"/>
          <w:szCs w:val="22"/>
        </w:rPr>
        <w:t>Předávací protokol a režim odstranění vad z přejímacího řízení</w:t>
      </w:r>
      <w:r w:rsidR="00BF253B">
        <w:rPr>
          <w:rFonts w:ascii="Palatino Linotype" w:hAnsi="Palatino Linotype"/>
          <w:b/>
          <w:sz w:val="22"/>
          <w:szCs w:val="22"/>
        </w:rPr>
        <w:t>:</w:t>
      </w:r>
    </w:p>
    <w:p w14:paraId="7CFDAEA9" w14:textId="77777777" w:rsidR="00EB73A1" w:rsidRPr="004524D5" w:rsidRDefault="00EB73A1" w:rsidP="001A70CA">
      <w:pPr>
        <w:pStyle w:val="Odstavecseseznamem"/>
        <w:numPr>
          <w:ilvl w:val="0"/>
          <w:numId w:val="20"/>
        </w:numPr>
        <w:ind w:left="993" w:hanging="709"/>
        <w:contextualSpacing/>
        <w:jc w:val="both"/>
        <w:rPr>
          <w:rFonts w:ascii="Palatino Linotype" w:hAnsi="Palatino Linotype"/>
          <w:sz w:val="22"/>
          <w:szCs w:val="22"/>
        </w:rPr>
      </w:pPr>
      <w:r w:rsidRPr="004524D5">
        <w:rPr>
          <w:rFonts w:ascii="Palatino Linotype" w:hAnsi="Palatino Linotype"/>
          <w:sz w:val="22"/>
          <w:szCs w:val="22"/>
        </w:rPr>
        <w:t>Zhotovitel je povinen připravit a doložit u předávacího a přejímacího řízení všechny potřebné doklady, zejména zápisy a osvědčení o provedených zkouškách použitých materiálů včetně prohlášení o shodě, zápisy a výsledky o zkoušení smontovaného zařízení, o provedených revizních a provozních zkouškách, potvrzené záruční listy, návody k obsluze a údržbě v českém jazyce 2x, originál stavebního (montážního) deníku a kopie změnových listů atd. Nedoloží-li zhotovitel sjednané doklady, nepovažuje se dílo za dokončené a schopné předání.</w:t>
      </w:r>
    </w:p>
    <w:p w14:paraId="2B2271C5" w14:textId="08493F90" w:rsidR="00EB73A1" w:rsidRPr="004524D5" w:rsidRDefault="00EB73A1" w:rsidP="001A70CA">
      <w:pPr>
        <w:pStyle w:val="Odstavecseseznamem"/>
        <w:numPr>
          <w:ilvl w:val="0"/>
          <w:numId w:val="20"/>
        </w:numPr>
        <w:ind w:left="993" w:hanging="709"/>
        <w:contextualSpacing/>
        <w:jc w:val="both"/>
        <w:rPr>
          <w:rFonts w:ascii="Palatino Linotype" w:hAnsi="Palatino Linotype"/>
          <w:sz w:val="22"/>
          <w:szCs w:val="22"/>
        </w:rPr>
      </w:pPr>
      <w:r w:rsidRPr="004524D5">
        <w:rPr>
          <w:rFonts w:ascii="Palatino Linotype" w:hAnsi="Palatino Linotype"/>
          <w:sz w:val="22"/>
          <w:szCs w:val="22"/>
        </w:rPr>
        <w:t xml:space="preserve">O průběhu předávacího a přejímacího řízení pořídí objednatel </w:t>
      </w:r>
      <w:r w:rsidR="00BE0C34">
        <w:rPr>
          <w:rFonts w:ascii="Palatino Linotype" w:hAnsi="Palatino Linotype"/>
          <w:sz w:val="22"/>
          <w:szCs w:val="22"/>
        </w:rPr>
        <w:t xml:space="preserve">i zhotovitel </w:t>
      </w:r>
      <w:r w:rsidRPr="004524D5">
        <w:rPr>
          <w:rFonts w:ascii="Palatino Linotype" w:hAnsi="Palatino Linotype"/>
          <w:sz w:val="22"/>
          <w:szCs w:val="22"/>
        </w:rPr>
        <w:t>zápis</w:t>
      </w:r>
      <w:r w:rsidR="00BE0C34">
        <w:rPr>
          <w:rFonts w:ascii="Palatino Linotype" w:hAnsi="Palatino Linotype"/>
          <w:sz w:val="22"/>
          <w:szCs w:val="22"/>
        </w:rPr>
        <w:t xml:space="preserve"> do stavebního deníku</w:t>
      </w:r>
      <w:r w:rsidRPr="004524D5">
        <w:rPr>
          <w:rFonts w:ascii="Palatino Linotype" w:hAnsi="Palatino Linotype"/>
          <w:sz w:val="22"/>
          <w:szCs w:val="22"/>
        </w:rPr>
        <w:t>, který bude obsahovat stručný popis díla, které je předmětem předání a převzetí, dohodu o způsobu a termínu vyklizení stanoviště, termín, od kterého počíná běžet záruční lhůta, seznam předaných dokladů, prohlášení objednatele</w:t>
      </w:r>
      <w:r w:rsidR="00BE0C34">
        <w:rPr>
          <w:rFonts w:ascii="Palatino Linotype" w:hAnsi="Palatino Linotype"/>
          <w:sz w:val="22"/>
          <w:szCs w:val="22"/>
        </w:rPr>
        <w:t>,</w:t>
      </w:r>
      <w:r w:rsidRPr="004524D5">
        <w:rPr>
          <w:rFonts w:ascii="Palatino Linotype" w:hAnsi="Palatino Linotype"/>
          <w:sz w:val="22"/>
          <w:szCs w:val="22"/>
        </w:rPr>
        <w:t xml:space="preserve"> zda dílo přejímá nebo nepřejímá.</w:t>
      </w:r>
    </w:p>
    <w:p w14:paraId="63736D74" w14:textId="77777777" w:rsidR="00EB73A1" w:rsidRPr="004524D5" w:rsidRDefault="00EB73A1" w:rsidP="001A70CA">
      <w:pPr>
        <w:pStyle w:val="Odstavecseseznamem"/>
        <w:numPr>
          <w:ilvl w:val="0"/>
          <w:numId w:val="20"/>
        </w:numPr>
        <w:ind w:left="993" w:hanging="709"/>
        <w:contextualSpacing/>
        <w:jc w:val="both"/>
        <w:rPr>
          <w:rFonts w:ascii="Palatino Linotype" w:hAnsi="Palatino Linotype"/>
          <w:sz w:val="22"/>
          <w:szCs w:val="22"/>
        </w:rPr>
      </w:pPr>
      <w:r w:rsidRPr="004524D5">
        <w:rPr>
          <w:rFonts w:ascii="Palatino Linotype" w:hAnsi="Palatino Linotype"/>
          <w:sz w:val="22"/>
          <w:szCs w:val="22"/>
        </w:rPr>
        <w:t>Obsahuje-li dílo, které je předmětem předání a převzetí, vady nebo nedodělky, musí protokol obsahovat dále: soupis zjištěných vad a nedodělků, dohodu o způsobu a termínech jejich odstranění, popřípadě o jiném způsobu narovnání.</w:t>
      </w:r>
    </w:p>
    <w:p w14:paraId="5E3AE1A4" w14:textId="77777777" w:rsidR="00EB73A1" w:rsidRPr="004524D5" w:rsidRDefault="00EB73A1" w:rsidP="001A70CA">
      <w:pPr>
        <w:pStyle w:val="Odstavecseseznamem"/>
        <w:numPr>
          <w:ilvl w:val="0"/>
          <w:numId w:val="20"/>
        </w:numPr>
        <w:ind w:left="993" w:hanging="709"/>
        <w:contextualSpacing/>
        <w:jc w:val="both"/>
        <w:rPr>
          <w:rFonts w:ascii="Palatino Linotype" w:hAnsi="Palatino Linotype"/>
          <w:sz w:val="22"/>
          <w:szCs w:val="22"/>
        </w:rPr>
      </w:pPr>
      <w:r w:rsidRPr="004524D5">
        <w:rPr>
          <w:rFonts w:ascii="Palatino Linotype" w:hAnsi="Palatino Linotype"/>
          <w:sz w:val="22"/>
          <w:szCs w:val="22"/>
        </w:rPr>
        <w:t xml:space="preserve">Nedojde-li mezi oběma stranami k dohodě o termínu odstranění vad a nedodělků, pak platí, že vady a nedodělky je zhotovitel povinen odstranit nejpozději do 30 dnů ode dne zahájení předmětného řízení o předání a převzetí díla, pakliže nebrání odstranění klimatické podmínky. Zhotovitel je povinen ve stanovené lhůtě odstranit vady a nedodělky i v případě, kdy podle jeho názoru za vady a nedodělky neodpovídá. Náklady na odstranění v těchto sporných případech nese až do </w:t>
      </w:r>
      <w:r w:rsidRPr="004524D5">
        <w:rPr>
          <w:rFonts w:ascii="Palatino Linotype" w:hAnsi="Palatino Linotype"/>
          <w:sz w:val="22"/>
          <w:szCs w:val="22"/>
        </w:rPr>
        <w:lastRenderedPageBreak/>
        <w:t>vyjasnění nebo vyřešení rozporu (posouzením znalce na náklady strany, jejíž stanovisko znalcem nebylo potvrzeno) zhotovitel.</w:t>
      </w:r>
    </w:p>
    <w:p w14:paraId="13EF3D01" w14:textId="77777777" w:rsidR="00EB73A1" w:rsidRPr="004524D5" w:rsidRDefault="00EB73A1" w:rsidP="001A70CA">
      <w:pPr>
        <w:pStyle w:val="Odstavecseseznamem"/>
        <w:numPr>
          <w:ilvl w:val="0"/>
          <w:numId w:val="20"/>
        </w:numPr>
        <w:ind w:left="993" w:hanging="709"/>
        <w:contextualSpacing/>
        <w:jc w:val="both"/>
        <w:rPr>
          <w:rFonts w:ascii="Palatino Linotype" w:hAnsi="Palatino Linotype"/>
          <w:sz w:val="22"/>
          <w:szCs w:val="22"/>
        </w:rPr>
      </w:pPr>
      <w:r w:rsidRPr="004524D5">
        <w:rPr>
          <w:rFonts w:ascii="Palatino Linotype" w:hAnsi="Palatino Linotype"/>
          <w:sz w:val="22"/>
          <w:szCs w:val="22"/>
        </w:rPr>
        <w:t>Po odstranění vad a nedodělků proběhne nové předávací řízení a bude zpracován nový protokol o předání a převzetí díla. Sjednání tohoto termínu nemá vliv na právo objednatele uplatnit sankce sjednané pro případ nedodržení termínu dokončení díla.</w:t>
      </w:r>
    </w:p>
    <w:p w14:paraId="5C03FC78" w14:textId="77777777" w:rsidR="00EB73A1" w:rsidRPr="004524D5" w:rsidRDefault="00EB73A1" w:rsidP="001A70CA">
      <w:pPr>
        <w:pStyle w:val="Odstavecseseznamem"/>
        <w:numPr>
          <w:ilvl w:val="0"/>
          <w:numId w:val="20"/>
        </w:numPr>
        <w:ind w:left="993" w:hanging="709"/>
        <w:contextualSpacing/>
        <w:jc w:val="both"/>
        <w:rPr>
          <w:rFonts w:ascii="Palatino Linotype" w:hAnsi="Palatino Linotype"/>
          <w:sz w:val="22"/>
          <w:szCs w:val="22"/>
        </w:rPr>
      </w:pPr>
      <w:r w:rsidRPr="004524D5">
        <w:rPr>
          <w:rFonts w:ascii="Palatino Linotype" w:hAnsi="Palatino Linotype"/>
          <w:sz w:val="22"/>
          <w:szCs w:val="22"/>
        </w:rPr>
        <w:t>Objednatel není povinen převzít dílo, které vykazuje vady a nedodělky bránící užívání.</w:t>
      </w:r>
    </w:p>
    <w:p w14:paraId="1FF96EC6" w14:textId="77777777" w:rsidR="00EB73A1" w:rsidRPr="004524D5" w:rsidRDefault="00EB73A1" w:rsidP="001A70CA">
      <w:pPr>
        <w:pStyle w:val="Odstavecseseznamem"/>
        <w:numPr>
          <w:ilvl w:val="0"/>
          <w:numId w:val="20"/>
        </w:numPr>
        <w:ind w:left="993" w:hanging="709"/>
        <w:contextualSpacing/>
        <w:jc w:val="both"/>
        <w:rPr>
          <w:rFonts w:ascii="Palatino Linotype" w:hAnsi="Palatino Linotype"/>
          <w:sz w:val="22"/>
          <w:szCs w:val="22"/>
        </w:rPr>
      </w:pPr>
      <w:r w:rsidRPr="004524D5">
        <w:rPr>
          <w:rFonts w:ascii="Palatino Linotype" w:hAnsi="Palatino Linotype"/>
          <w:sz w:val="22"/>
          <w:szCs w:val="22"/>
        </w:rPr>
        <w:t>V případě, že ze strany objednatele dojde k bezdůvodnému odmítnutí převzetí řádně provedeného díla, respektive ke znemožnění jeho dokončení, má se za to, že k dokončení díla došlo ke dni odmítnutí převzetí díla, respektive ke dni znemožnění jeho dokončení. V případě, že došlo ze strany Objednatele k znemožnění dokončení díla, přísluší Zhotoviteli cena díla ve výši doposud provedených prací a prokazatelně vynaložených nákladů. Nárok Zhotovitele na náhradu škody tímto není dotčen.</w:t>
      </w:r>
    </w:p>
    <w:p w14:paraId="3F1B59FA" w14:textId="77777777" w:rsidR="002F6C2A" w:rsidRPr="004524D5" w:rsidRDefault="00CC2E62" w:rsidP="00354853">
      <w:pPr>
        <w:spacing w:before="240"/>
        <w:jc w:val="center"/>
        <w:rPr>
          <w:rFonts w:ascii="Palatino Linotype" w:hAnsi="Palatino Linotype"/>
          <w:b/>
          <w:bCs/>
          <w:sz w:val="22"/>
          <w:szCs w:val="22"/>
        </w:rPr>
      </w:pPr>
      <w:r w:rsidRPr="004524D5">
        <w:rPr>
          <w:rFonts w:ascii="Palatino Linotype" w:hAnsi="Palatino Linotype"/>
          <w:b/>
          <w:bCs/>
          <w:sz w:val="22"/>
          <w:szCs w:val="22"/>
        </w:rPr>
        <w:t xml:space="preserve">Článek </w:t>
      </w:r>
      <w:r w:rsidR="002F6C2A" w:rsidRPr="004524D5">
        <w:rPr>
          <w:rFonts w:ascii="Palatino Linotype" w:hAnsi="Palatino Linotype"/>
          <w:b/>
          <w:bCs/>
          <w:sz w:val="22"/>
          <w:szCs w:val="22"/>
        </w:rPr>
        <w:t>V</w:t>
      </w:r>
      <w:r w:rsidR="00A672EB">
        <w:rPr>
          <w:rFonts w:ascii="Palatino Linotype" w:hAnsi="Palatino Linotype"/>
          <w:b/>
          <w:bCs/>
          <w:sz w:val="22"/>
          <w:szCs w:val="22"/>
        </w:rPr>
        <w:t>I</w:t>
      </w:r>
      <w:r w:rsidR="002F6C2A" w:rsidRPr="004524D5">
        <w:rPr>
          <w:rFonts w:ascii="Palatino Linotype" w:hAnsi="Palatino Linotype"/>
          <w:b/>
          <w:bCs/>
          <w:sz w:val="22"/>
          <w:szCs w:val="22"/>
        </w:rPr>
        <w:t>I.</w:t>
      </w:r>
    </w:p>
    <w:p w14:paraId="1757A091" w14:textId="77777777" w:rsidR="002F6C2A" w:rsidRPr="004524D5" w:rsidRDefault="002F6C2A" w:rsidP="00E802D3">
      <w:pPr>
        <w:pStyle w:val="Bezmezer"/>
        <w:ind w:left="709" w:hanging="709"/>
        <w:jc w:val="center"/>
        <w:rPr>
          <w:rFonts w:ascii="Palatino Linotype" w:hAnsi="Palatino Linotype"/>
          <w:b/>
          <w:bCs/>
          <w:sz w:val="22"/>
          <w:szCs w:val="22"/>
          <w:lang w:val="cs-CZ"/>
        </w:rPr>
      </w:pPr>
      <w:r w:rsidRPr="004524D5">
        <w:rPr>
          <w:rFonts w:ascii="Palatino Linotype" w:hAnsi="Palatino Linotype"/>
          <w:b/>
          <w:bCs/>
          <w:sz w:val="22"/>
          <w:szCs w:val="22"/>
          <w:lang w:val="cs-CZ"/>
        </w:rPr>
        <w:t xml:space="preserve">Odpovědnost za </w:t>
      </w:r>
      <w:r w:rsidR="009B5AF1" w:rsidRPr="004524D5">
        <w:rPr>
          <w:rFonts w:ascii="Palatino Linotype" w:hAnsi="Palatino Linotype"/>
          <w:b/>
          <w:bCs/>
          <w:sz w:val="22"/>
          <w:szCs w:val="22"/>
          <w:lang w:val="cs-CZ"/>
        </w:rPr>
        <w:t>jakost díla</w:t>
      </w:r>
    </w:p>
    <w:p w14:paraId="17B79EDD" w14:textId="77777777" w:rsidR="002F6C2A" w:rsidRPr="004524D5" w:rsidRDefault="002F6C2A" w:rsidP="00354853">
      <w:pPr>
        <w:spacing w:before="120" w:after="120"/>
        <w:ind w:left="567"/>
        <w:jc w:val="both"/>
        <w:rPr>
          <w:rFonts w:ascii="Palatino Linotype" w:hAnsi="Palatino Linotype"/>
          <w:sz w:val="22"/>
          <w:szCs w:val="22"/>
        </w:rPr>
      </w:pPr>
      <w:r w:rsidRPr="004524D5">
        <w:rPr>
          <w:rFonts w:ascii="Palatino Linotype" w:hAnsi="Palatino Linotype"/>
          <w:sz w:val="22"/>
          <w:szCs w:val="22"/>
        </w:rPr>
        <w:t xml:space="preserve">Zhotovitel odpovídá za vady díla podle </w:t>
      </w:r>
      <w:r w:rsidR="000D548B" w:rsidRPr="004524D5">
        <w:rPr>
          <w:rFonts w:ascii="Palatino Linotype" w:hAnsi="Palatino Linotype"/>
          <w:sz w:val="22"/>
          <w:szCs w:val="22"/>
        </w:rPr>
        <w:t>příslušných ustanovení</w:t>
      </w:r>
      <w:r w:rsidR="008B03F3">
        <w:rPr>
          <w:rFonts w:ascii="Palatino Linotype" w:hAnsi="Palatino Linotype"/>
          <w:sz w:val="22"/>
          <w:szCs w:val="22"/>
        </w:rPr>
        <w:t xml:space="preserve"> </w:t>
      </w:r>
      <w:r w:rsidR="000D548B" w:rsidRPr="004524D5">
        <w:rPr>
          <w:rFonts w:ascii="Palatino Linotype" w:hAnsi="Palatino Linotype"/>
          <w:sz w:val="22"/>
          <w:szCs w:val="22"/>
        </w:rPr>
        <w:t>občanského</w:t>
      </w:r>
      <w:r w:rsidRPr="004524D5">
        <w:rPr>
          <w:rFonts w:ascii="Palatino Linotype" w:hAnsi="Palatino Linotype"/>
          <w:sz w:val="22"/>
          <w:szCs w:val="22"/>
        </w:rPr>
        <w:t xml:space="preserve"> zákoníku.</w:t>
      </w:r>
    </w:p>
    <w:p w14:paraId="7A5642FF" w14:textId="77777777" w:rsidR="002F6C2A" w:rsidRPr="004A238E" w:rsidRDefault="002F6C2A" w:rsidP="00552314">
      <w:pPr>
        <w:pStyle w:val="Nadpis2"/>
        <w:numPr>
          <w:ilvl w:val="0"/>
          <w:numId w:val="23"/>
        </w:numPr>
        <w:spacing w:before="0" w:after="0"/>
        <w:ind w:left="567" w:hanging="567"/>
        <w:rPr>
          <w:rFonts w:ascii="Palatino Linotype" w:hAnsi="Palatino Linotype"/>
          <w:i w:val="0"/>
          <w:sz w:val="22"/>
          <w:szCs w:val="22"/>
        </w:rPr>
      </w:pPr>
      <w:r w:rsidRPr="004A238E">
        <w:rPr>
          <w:rFonts w:ascii="Palatino Linotype" w:hAnsi="Palatino Linotype"/>
          <w:i w:val="0"/>
          <w:sz w:val="22"/>
          <w:szCs w:val="22"/>
        </w:rPr>
        <w:t>Zhotovitel poskytuje na jakost díla:</w:t>
      </w:r>
    </w:p>
    <w:p w14:paraId="5A55321D" w14:textId="58531C4E" w:rsidR="00681F13" w:rsidRPr="004A238E" w:rsidRDefault="002F6C2A" w:rsidP="00552314">
      <w:pPr>
        <w:pStyle w:val="Nadpis2"/>
        <w:numPr>
          <w:ilvl w:val="0"/>
          <w:numId w:val="22"/>
        </w:numPr>
        <w:spacing w:before="0" w:after="0"/>
        <w:ind w:left="567" w:hanging="567"/>
        <w:jc w:val="both"/>
        <w:rPr>
          <w:rFonts w:ascii="Palatino Linotype" w:hAnsi="Palatino Linotype"/>
          <w:b w:val="0"/>
          <w:i w:val="0"/>
          <w:sz w:val="22"/>
          <w:szCs w:val="22"/>
        </w:rPr>
      </w:pPr>
      <w:r w:rsidRPr="004A238E">
        <w:rPr>
          <w:rFonts w:ascii="Palatino Linotype" w:hAnsi="Palatino Linotype"/>
          <w:i w:val="0"/>
          <w:sz w:val="22"/>
          <w:szCs w:val="22"/>
        </w:rPr>
        <w:t xml:space="preserve">Na veškeré stavební práce záruku v délce </w:t>
      </w:r>
      <w:r w:rsidR="00BE0C34">
        <w:rPr>
          <w:rFonts w:ascii="Palatino Linotype" w:hAnsi="Palatino Linotype"/>
          <w:i w:val="0"/>
          <w:sz w:val="22"/>
          <w:szCs w:val="22"/>
        </w:rPr>
        <w:t>24</w:t>
      </w:r>
      <w:r w:rsidRPr="004A238E">
        <w:rPr>
          <w:rFonts w:ascii="Palatino Linotype" w:hAnsi="Palatino Linotype"/>
          <w:i w:val="0"/>
          <w:sz w:val="22"/>
          <w:szCs w:val="22"/>
        </w:rPr>
        <w:t xml:space="preserve"> měsíců </w:t>
      </w:r>
      <w:r w:rsidRPr="004A238E">
        <w:rPr>
          <w:rFonts w:ascii="Palatino Linotype" w:hAnsi="Palatino Linotype"/>
          <w:b w:val="0"/>
          <w:i w:val="0"/>
          <w:sz w:val="22"/>
          <w:szCs w:val="22"/>
        </w:rPr>
        <w:t>od data protokolární přejímky díla a po odstranění vad a nedodělků sepsaných při protokolární přejímce díla</w:t>
      </w:r>
      <w:r w:rsidR="00681F13" w:rsidRPr="004A238E">
        <w:rPr>
          <w:rFonts w:ascii="Palatino Linotype" w:hAnsi="Palatino Linotype"/>
          <w:b w:val="0"/>
          <w:i w:val="0"/>
          <w:sz w:val="22"/>
          <w:szCs w:val="22"/>
        </w:rPr>
        <w:t>.</w:t>
      </w:r>
    </w:p>
    <w:p w14:paraId="1DDCA8D3" w14:textId="77777777" w:rsidR="004F61E3" w:rsidRPr="004524D5" w:rsidRDefault="002F6C2A" w:rsidP="00552314">
      <w:pPr>
        <w:pStyle w:val="Nadpis2"/>
        <w:numPr>
          <w:ilvl w:val="0"/>
          <w:numId w:val="24"/>
        </w:numPr>
        <w:spacing w:before="0" w:after="0"/>
        <w:ind w:left="567" w:hanging="567"/>
        <w:jc w:val="both"/>
        <w:rPr>
          <w:rFonts w:ascii="Palatino Linotype" w:hAnsi="Palatino Linotype"/>
          <w:bCs w:val="0"/>
          <w:i w:val="0"/>
          <w:iCs w:val="0"/>
          <w:snapToGrid w:val="0"/>
          <w:sz w:val="22"/>
          <w:szCs w:val="22"/>
        </w:rPr>
      </w:pPr>
      <w:r w:rsidRPr="004A238E">
        <w:rPr>
          <w:rFonts w:ascii="Palatino Linotype" w:hAnsi="Palatino Linotype"/>
          <w:b w:val="0"/>
          <w:i w:val="0"/>
          <w:sz w:val="22"/>
          <w:szCs w:val="22"/>
        </w:rPr>
        <w:t>Reklamace vad díla v průběhu záruční lhůt musí být provedena písemně a současně</w:t>
      </w:r>
      <w:r w:rsidRPr="004524D5">
        <w:rPr>
          <w:rFonts w:ascii="Palatino Linotype" w:hAnsi="Palatino Linotype"/>
          <w:b w:val="0"/>
          <w:i w:val="0"/>
          <w:sz w:val="22"/>
          <w:szCs w:val="22"/>
        </w:rPr>
        <w:t xml:space="preserve"> elektronicky na </w:t>
      </w:r>
      <w:r w:rsidR="0025587A">
        <w:rPr>
          <w:rFonts w:ascii="Palatino Linotype" w:hAnsi="Palatino Linotype"/>
          <w:i w:val="0"/>
          <w:sz w:val="22"/>
          <w:szCs w:val="22"/>
        </w:rPr>
        <w:t>e</w:t>
      </w:r>
      <w:r w:rsidRPr="004524D5">
        <w:rPr>
          <w:rFonts w:ascii="Palatino Linotype" w:hAnsi="Palatino Linotype"/>
          <w:i w:val="0"/>
          <w:sz w:val="22"/>
          <w:szCs w:val="22"/>
        </w:rPr>
        <w:t xml:space="preserve">-mail: </w:t>
      </w:r>
      <w:hyperlink r:id="rId8" w:history="1">
        <w:r w:rsidR="009131A4" w:rsidRPr="004524D5">
          <w:rPr>
            <w:rStyle w:val="Hypertextovodkaz"/>
            <w:rFonts w:ascii="Palatino Linotype" w:hAnsi="Palatino Linotype"/>
            <w:i w:val="0"/>
            <w:color w:val="FF0000"/>
            <w:sz w:val="22"/>
            <w:szCs w:val="22"/>
          </w:rPr>
          <w:t>…</w:t>
        </w:r>
        <w:r w:rsidR="0025587A">
          <w:rPr>
            <w:rStyle w:val="Hypertextovodkaz"/>
            <w:rFonts w:ascii="Palatino Linotype" w:hAnsi="Palatino Linotype"/>
            <w:i w:val="0"/>
            <w:color w:val="FF0000"/>
            <w:sz w:val="22"/>
            <w:szCs w:val="22"/>
          </w:rPr>
          <w:t>………………</w:t>
        </w:r>
        <w:proofErr w:type="gramStart"/>
        <w:r w:rsidR="0025587A">
          <w:rPr>
            <w:rStyle w:val="Hypertextovodkaz"/>
            <w:rFonts w:ascii="Palatino Linotype" w:hAnsi="Palatino Linotype"/>
            <w:i w:val="0"/>
            <w:color w:val="FF0000"/>
            <w:sz w:val="22"/>
            <w:szCs w:val="22"/>
          </w:rPr>
          <w:t>...</w:t>
        </w:r>
        <w:r w:rsidR="009131A4" w:rsidRPr="004524D5">
          <w:rPr>
            <w:rStyle w:val="Hypertextovodkaz"/>
            <w:rFonts w:ascii="Palatino Linotype" w:hAnsi="Palatino Linotype"/>
            <w:i w:val="0"/>
            <w:color w:val="FF0000"/>
            <w:sz w:val="22"/>
            <w:szCs w:val="22"/>
          </w:rPr>
          <w:t>….</w:t>
        </w:r>
        <w:proofErr w:type="gramEnd"/>
        <w:r w:rsidR="009131A4" w:rsidRPr="004524D5">
          <w:rPr>
            <w:rStyle w:val="Hypertextovodkaz"/>
            <w:rFonts w:ascii="Palatino Linotype" w:hAnsi="Palatino Linotype"/>
            <w:i w:val="0"/>
            <w:snapToGrid w:val="0"/>
            <w:color w:val="FF0000"/>
            <w:sz w:val="22"/>
            <w:szCs w:val="22"/>
          </w:rPr>
          <w:t>@....</w:t>
        </w:r>
        <w:r w:rsidR="0025587A">
          <w:rPr>
            <w:rStyle w:val="Hypertextovodkaz"/>
            <w:rFonts w:ascii="Palatino Linotype" w:hAnsi="Palatino Linotype"/>
            <w:i w:val="0"/>
            <w:snapToGrid w:val="0"/>
            <w:color w:val="FF0000"/>
            <w:sz w:val="22"/>
            <w:szCs w:val="22"/>
          </w:rPr>
          <w:t>...........</w:t>
        </w:r>
        <w:r w:rsidR="009131A4" w:rsidRPr="004524D5">
          <w:rPr>
            <w:rStyle w:val="Hypertextovodkaz"/>
            <w:rFonts w:ascii="Palatino Linotype" w:hAnsi="Palatino Linotype"/>
            <w:i w:val="0"/>
            <w:snapToGrid w:val="0"/>
            <w:color w:val="FF0000"/>
            <w:sz w:val="22"/>
            <w:szCs w:val="22"/>
          </w:rPr>
          <w:t>.........</w:t>
        </w:r>
      </w:hyperlink>
      <w:r w:rsidR="0025587A" w:rsidRPr="0025587A">
        <w:rPr>
          <w:rFonts w:ascii="Palatino Linotype" w:hAnsi="Palatino Linotype"/>
          <w:sz w:val="22"/>
          <w:szCs w:val="22"/>
        </w:rPr>
        <w:t>.</w:t>
      </w:r>
      <w:r w:rsidR="000A1995">
        <w:rPr>
          <w:rFonts w:ascii="Palatino Linotype" w:hAnsi="Palatino Linotype"/>
          <w:sz w:val="22"/>
          <w:szCs w:val="22"/>
        </w:rPr>
        <w:t xml:space="preserve"> </w:t>
      </w:r>
      <w:r w:rsidRPr="004524D5">
        <w:rPr>
          <w:rFonts w:ascii="Palatino Linotype" w:hAnsi="Palatino Linotype"/>
          <w:b w:val="0"/>
          <w:bCs w:val="0"/>
          <w:i w:val="0"/>
          <w:iCs w:val="0"/>
          <w:snapToGrid w:val="0"/>
          <w:sz w:val="22"/>
          <w:szCs w:val="22"/>
        </w:rPr>
        <w:t xml:space="preserve">Zhotovitel se zavazuje prověřit reklamované vady nejpozději do </w:t>
      </w:r>
      <w:r w:rsidRPr="004524D5">
        <w:rPr>
          <w:rFonts w:ascii="Palatino Linotype" w:hAnsi="Palatino Linotype"/>
          <w:bCs w:val="0"/>
          <w:i w:val="0"/>
          <w:iCs w:val="0"/>
          <w:snapToGrid w:val="0"/>
          <w:sz w:val="22"/>
          <w:szCs w:val="22"/>
        </w:rPr>
        <w:t xml:space="preserve">7 dnů </w:t>
      </w:r>
      <w:r w:rsidRPr="004524D5">
        <w:rPr>
          <w:rFonts w:ascii="Palatino Linotype" w:hAnsi="Palatino Linotype"/>
          <w:b w:val="0"/>
          <w:bCs w:val="0"/>
          <w:i w:val="0"/>
          <w:iCs w:val="0"/>
          <w:snapToGrid w:val="0"/>
          <w:sz w:val="22"/>
          <w:szCs w:val="22"/>
        </w:rPr>
        <w:t xml:space="preserve">ode dne doručení písemné reklamace a v téže lhůtě objednateli sdělit písemně, zda reklamaci uznává či nikoliv. Pokud tak neučiní, má se za to, že reklamaci uznává. Vždy však zhotovitel musí písemně sdělit, v jakém termínu nastoupí k odstranění </w:t>
      </w:r>
      <w:r w:rsidR="002218AF" w:rsidRPr="004524D5">
        <w:rPr>
          <w:rFonts w:ascii="Palatino Linotype" w:hAnsi="Palatino Linotype"/>
          <w:b w:val="0"/>
          <w:bCs w:val="0"/>
          <w:i w:val="0"/>
          <w:iCs w:val="0"/>
          <w:snapToGrid w:val="0"/>
          <w:sz w:val="22"/>
          <w:szCs w:val="22"/>
        </w:rPr>
        <w:t>vad (y), a to</w:t>
      </w:r>
      <w:r w:rsidRPr="004524D5">
        <w:rPr>
          <w:rFonts w:ascii="Palatino Linotype" w:hAnsi="Palatino Linotype"/>
          <w:b w:val="0"/>
          <w:bCs w:val="0"/>
          <w:i w:val="0"/>
          <w:iCs w:val="0"/>
          <w:snapToGrid w:val="0"/>
          <w:sz w:val="22"/>
          <w:szCs w:val="22"/>
        </w:rPr>
        <w:t xml:space="preserve"> bez ohledu na to, zda zhotovitel reklamaci uznává či neuznává.</w:t>
      </w:r>
    </w:p>
    <w:p w14:paraId="35457B3F" w14:textId="77777777" w:rsidR="002F6C2A" w:rsidRPr="004524D5" w:rsidRDefault="002F6C2A" w:rsidP="00552314">
      <w:pPr>
        <w:pStyle w:val="Nadpis2"/>
        <w:numPr>
          <w:ilvl w:val="0"/>
          <w:numId w:val="24"/>
        </w:numPr>
        <w:spacing w:before="0" w:after="0"/>
        <w:ind w:left="567" w:hanging="567"/>
        <w:jc w:val="both"/>
        <w:rPr>
          <w:rFonts w:ascii="Palatino Linotype" w:hAnsi="Palatino Linotype"/>
          <w:b w:val="0"/>
          <w:i w:val="0"/>
          <w:sz w:val="22"/>
          <w:szCs w:val="22"/>
        </w:rPr>
      </w:pPr>
      <w:r w:rsidRPr="004524D5">
        <w:rPr>
          <w:rFonts w:ascii="Palatino Linotype" w:hAnsi="Palatino Linotype"/>
          <w:b w:val="0"/>
          <w:i w:val="0"/>
          <w:sz w:val="22"/>
          <w:szCs w:val="22"/>
        </w:rPr>
        <w:t>Zhotovitel se zavazuje odstranit reklamované vady:</w:t>
      </w:r>
    </w:p>
    <w:p w14:paraId="4595FC80" w14:textId="77777777" w:rsidR="002F6C2A" w:rsidRPr="004524D5" w:rsidRDefault="002F6C2A" w:rsidP="00552314">
      <w:pPr>
        <w:numPr>
          <w:ilvl w:val="0"/>
          <w:numId w:val="21"/>
        </w:numPr>
        <w:ind w:left="851" w:hanging="284"/>
        <w:jc w:val="both"/>
        <w:rPr>
          <w:rFonts w:ascii="Palatino Linotype" w:hAnsi="Palatino Linotype"/>
          <w:sz w:val="22"/>
          <w:szCs w:val="22"/>
        </w:rPr>
      </w:pPr>
      <w:r w:rsidRPr="004524D5">
        <w:rPr>
          <w:rFonts w:ascii="Palatino Linotype" w:hAnsi="Palatino Linotype"/>
          <w:sz w:val="22"/>
          <w:szCs w:val="22"/>
        </w:rPr>
        <w:t xml:space="preserve">označené objednatelem jako havarijní bránící užívání </w:t>
      </w:r>
      <w:r w:rsidRPr="004524D5">
        <w:rPr>
          <w:rFonts w:ascii="Palatino Linotype" w:hAnsi="Palatino Linotype"/>
          <w:b/>
          <w:sz w:val="22"/>
          <w:szCs w:val="22"/>
        </w:rPr>
        <w:t>do 48 hodin</w:t>
      </w:r>
      <w:r w:rsidRPr="004524D5">
        <w:rPr>
          <w:rFonts w:ascii="Palatino Linotype" w:hAnsi="Palatino Linotype"/>
          <w:sz w:val="22"/>
          <w:szCs w:val="22"/>
        </w:rPr>
        <w:t xml:space="preserve">, </w:t>
      </w:r>
    </w:p>
    <w:p w14:paraId="26048176" w14:textId="6482C46B" w:rsidR="002F6C2A" w:rsidRPr="004524D5" w:rsidRDefault="002F6C2A" w:rsidP="00552314">
      <w:pPr>
        <w:numPr>
          <w:ilvl w:val="0"/>
          <w:numId w:val="21"/>
        </w:numPr>
        <w:ind w:left="851" w:hanging="284"/>
        <w:jc w:val="both"/>
        <w:rPr>
          <w:rFonts w:ascii="Palatino Linotype" w:hAnsi="Palatino Linotype"/>
          <w:sz w:val="22"/>
          <w:szCs w:val="22"/>
        </w:rPr>
      </w:pPr>
      <w:r w:rsidRPr="004524D5">
        <w:rPr>
          <w:rFonts w:ascii="Palatino Linotype" w:hAnsi="Palatino Linotype"/>
          <w:sz w:val="22"/>
          <w:szCs w:val="22"/>
        </w:rPr>
        <w:t xml:space="preserve">drobné vady nebránící užívání </w:t>
      </w:r>
      <w:r w:rsidRPr="00BE0C34">
        <w:rPr>
          <w:rFonts w:ascii="Palatino Linotype" w:hAnsi="Palatino Linotype"/>
          <w:b/>
          <w:bCs/>
          <w:sz w:val="22"/>
          <w:szCs w:val="22"/>
        </w:rPr>
        <w:t xml:space="preserve">do </w:t>
      </w:r>
      <w:r w:rsidR="00BE0C34">
        <w:rPr>
          <w:rFonts w:ascii="Palatino Linotype" w:hAnsi="Palatino Linotype"/>
          <w:b/>
          <w:sz w:val="22"/>
          <w:szCs w:val="22"/>
        </w:rPr>
        <w:t xml:space="preserve">30 </w:t>
      </w:r>
      <w:r w:rsidRPr="004524D5">
        <w:rPr>
          <w:rFonts w:ascii="Palatino Linotype" w:hAnsi="Palatino Linotype"/>
          <w:b/>
          <w:sz w:val="22"/>
          <w:szCs w:val="22"/>
        </w:rPr>
        <w:t>dnů</w:t>
      </w:r>
      <w:r w:rsidRPr="004524D5">
        <w:rPr>
          <w:rFonts w:ascii="Palatino Linotype" w:hAnsi="Palatino Linotype"/>
          <w:sz w:val="22"/>
          <w:szCs w:val="22"/>
        </w:rPr>
        <w:t xml:space="preserve">, pokud se smluvní strany s ohledem na technologické postupy nedohodnou jinak,  </w:t>
      </w:r>
    </w:p>
    <w:p w14:paraId="15E73FDF" w14:textId="77777777" w:rsidR="002F6C2A" w:rsidRPr="004524D5" w:rsidRDefault="002F6C2A" w:rsidP="00552314">
      <w:pPr>
        <w:numPr>
          <w:ilvl w:val="0"/>
          <w:numId w:val="21"/>
        </w:numPr>
        <w:ind w:left="851" w:hanging="284"/>
        <w:jc w:val="both"/>
        <w:rPr>
          <w:rFonts w:ascii="Palatino Linotype" w:hAnsi="Palatino Linotype"/>
          <w:sz w:val="22"/>
          <w:szCs w:val="22"/>
        </w:rPr>
      </w:pPr>
      <w:r w:rsidRPr="004524D5">
        <w:rPr>
          <w:rFonts w:ascii="Palatino Linotype" w:hAnsi="Palatino Linotype"/>
          <w:sz w:val="22"/>
          <w:szCs w:val="22"/>
        </w:rPr>
        <w:t>pro vady většího rozsahu s potřebou vypracování technologického postupu bude stanoven termín pro odstranění vzájemnou dohodou.</w:t>
      </w:r>
    </w:p>
    <w:p w14:paraId="638A03BC" w14:textId="0771CC48" w:rsidR="002F6C2A" w:rsidRPr="004524D5" w:rsidRDefault="002F6C2A" w:rsidP="00552314">
      <w:pPr>
        <w:pStyle w:val="Odstavecseseznamem"/>
        <w:numPr>
          <w:ilvl w:val="0"/>
          <w:numId w:val="25"/>
        </w:numPr>
        <w:ind w:left="567" w:hanging="567"/>
        <w:contextualSpacing/>
        <w:jc w:val="both"/>
        <w:rPr>
          <w:rFonts w:ascii="Palatino Linotype" w:hAnsi="Palatino Linotype"/>
          <w:sz w:val="22"/>
          <w:szCs w:val="22"/>
        </w:rPr>
      </w:pPr>
      <w:r w:rsidRPr="004524D5">
        <w:rPr>
          <w:rFonts w:ascii="Palatino Linotype" w:hAnsi="Palatino Linotype"/>
          <w:sz w:val="22"/>
          <w:szCs w:val="22"/>
        </w:rPr>
        <w:t>Neodstraní-li zhotovitel reklamovanou vadu ve výše uvedené lhůtě, je objednatel oprávněn reklamované vady odstranit sám nebo zajistit jejich odstranění jinou odbornou právnickou nebo fyzickou osobu. V tomto případě je zhotovitel povinen uhradit objednateli částku skutečně vynaložených nákladů, včetně případných postihů, navýšenou o 15</w:t>
      </w:r>
      <w:r w:rsidR="00BE0C34">
        <w:rPr>
          <w:rFonts w:ascii="Palatino Linotype" w:hAnsi="Palatino Linotype"/>
          <w:sz w:val="22"/>
          <w:szCs w:val="22"/>
        </w:rPr>
        <w:t xml:space="preserve"> </w:t>
      </w:r>
      <w:r w:rsidRPr="004524D5">
        <w:rPr>
          <w:rFonts w:ascii="Palatino Linotype" w:hAnsi="Palatino Linotype"/>
          <w:sz w:val="22"/>
          <w:szCs w:val="22"/>
        </w:rPr>
        <w:t xml:space="preserve">% za zajištění odstranění vady. </w:t>
      </w:r>
    </w:p>
    <w:p w14:paraId="40BE2634" w14:textId="77777777" w:rsidR="002F6C2A" w:rsidRPr="004524D5" w:rsidRDefault="002F6C2A" w:rsidP="00552314">
      <w:pPr>
        <w:pStyle w:val="Odstavecseseznamem"/>
        <w:numPr>
          <w:ilvl w:val="0"/>
          <w:numId w:val="25"/>
        </w:numPr>
        <w:ind w:left="567" w:hanging="567"/>
        <w:contextualSpacing/>
        <w:jc w:val="both"/>
        <w:rPr>
          <w:rFonts w:ascii="Palatino Linotype" w:hAnsi="Palatino Linotype"/>
          <w:sz w:val="22"/>
          <w:szCs w:val="22"/>
        </w:rPr>
      </w:pPr>
      <w:r w:rsidRPr="004524D5">
        <w:rPr>
          <w:rFonts w:ascii="Palatino Linotype" w:hAnsi="Palatino Linotype"/>
          <w:sz w:val="22"/>
          <w:szCs w:val="22"/>
        </w:rPr>
        <w:t>Po odstranění reklamované vady sepíší smluvní strany protokol, ve kterém objednatel potvrdí odstranění vady nebo uvede důvody, pro které odmítá opravu převzít.</w:t>
      </w:r>
    </w:p>
    <w:p w14:paraId="59CC69BD" w14:textId="77777777" w:rsidR="002F6C2A" w:rsidRPr="004524D5" w:rsidRDefault="002F6C2A" w:rsidP="00552314">
      <w:pPr>
        <w:pStyle w:val="Odstavecseseznamem"/>
        <w:numPr>
          <w:ilvl w:val="0"/>
          <w:numId w:val="25"/>
        </w:numPr>
        <w:ind w:left="567" w:hanging="567"/>
        <w:contextualSpacing/>
        <w:jc w:val="both"/>
        <w:rPr>
          <w:rFonts w:ascii="Palatino Linotype" w:hAnsi="Palatino Linotype"/>
          <w:sz w:val="22"/>
          <w:szCs w:val="22"/>
        </w:rPr>
      </w:pPr>
      <w:r w:rsidRPr="004524D5">
        <w:rPr>
          <w:rFonts w:ascii="Palatino Linotype" w:hAnsi="Palatino Linotype"/>
          <w:sz w:val="22"/>
          <w:szCs w:val="22"/>
        </w:rPr>
        <w:t xml:space="preserve">Objednatel je povinen předmět díla prohlédnout a na zjevné vady zhotovitele upozornit bez zbytečného odkladu poté, kdy je zjistí, nejpozději však </w:t>
      </w:r>
      <w:r w:rsidRPr="00BE0C34">
        <w:rPr>
          <w:rFonts w:ascii="Palatino Linotype" w:hAnsi="Palatino Linotype"/>
          <w:b/>
          <w:bCs/>
          <w:sz w:val="22"/>
          <w:szCs w:val="22"/>
        </w:rPr>
        <w:t>do 7 dnů</w:t>
      </w:r>
      <w:r w:rsidRPr="004524D5">
        <w:rPr>
          <w:rFonts w:ascii="Palatino Linotype" w:hAnsi="Palatino Linotype"/>
          <w:sz w:val="22"/>
          <w:szCs w:val="22"/>
        </w:rPr>
        <w:t xml:space="preserve"> po předání díla.</w:t>
      </w:r>
    </w:p>
    <w:p w14:paraId="12015121" w14:textId="77777777" w:rsidR="002F6C2A" w:rsidRPr="004524D5" w:rsidRDefault="002F6C2A" w:rsidP="00552314">
      <w:pPr>
        <w:pStyle w:val="Odstavecseseznamem"/>
        <w:numPr>
          <w:ilvl w:val="0"/>
          <w:numId w:val="25"/>
        </w:numPr>
        <w:ind w:left="567" w:hanging="567"/>
        <w:contextualSpacing/>
        <w:jc w:val="both"/>
        <w:rPr>
          <w:rFonts w:ascii="Palatino Linotype" w:hAnsi="Palatino Linotype"/>
          <w:sz w:val="22"/>
          <w:szCs w:val="22"/>
        </w:rPr>
      </w:pPr>
      <w:r w:rsidRPr="004524D5">
        <w:rPr>
          <w:rFonts w:ascii="Palatino Linotype" w:hAnsi="Palatino Linotype"/>
          <w:sz w:val="22"/>
          <w:szCs w:val="22"/>
        </w:rPr>
        <w:lastRenderedPageBreak/>
        <w:t>Zhotovitel neodpovídá za vady díla, způsobené jeho nesprávným užitím v rozporu s příslušnými návody k použití spotřebičů či jiných součástí díla.</w:t>
      </w:r>
    </w:p>
    <w:p w14:paraId="57920DD1" w14:textId="77777777" w:rsidR="002F6C2A" w:rsidRPr="004524D5" w:rsidRDefault="002F6C2A" w:rsidP="00552314">
      <w:pPr>
        <w:pStyle w:val="Odstavecseseznamem"/>
        <w:numPr>
          <w:ilvl w:val="0"/>
          <w:numId w:val="25"/>
        </w:numPr>
        <w:ind w:left="567" w:hanging="567"/>
        <w:contextualSpacing/>
        <w:jc w:val="both"/>
        <w:rPr>
          <w:rFonts w:ascii="Palatino Linotype" w:hAnsi="Palatino Linotype"/>
          <w:sz w:val="22"/>
          <w:szCs w:val="22"/>
        </w:rPr>
      </w:pPr>
      <w:r w:rsidRPr="004524D5">
        <w:rPr>
          <w:rFonts w:ascii="Palatino Linotype" w:hAnsi="Palatino Linotype"/>
          <w:sz w:val="22"/>
          <w:szCs w:val="22"/>
        </w:rPr>
        <w:t>Zhotovitel neodpovídá za vady, které vznikly v důsledku nesprávných pokynů či podkladů objednatele. V takovém případě je oprávněn na základě požadavku objednatele vady odstranit na náklady objednatele.</w:t>
      </w:r>
    </w:p>
    <w:p w14:paraId="1928F8EC" w14:textId="5638F941" w:rsidR="00A55C70" w:rsidRPr="00174CDD" w:rsidRDefault="00E802D3" w:rsidP="00552314">
      <w:pPr>
        <w:pStyle w:val="Odstavecseseznamem"/>
        <w:numPr>
          <w:ilvl w:val="0"/>
          <w:numId w:val="25"/>
        </w:numPr>
        <w:suppressAutoHyphens/>
        <w:spacing w:before="240" w:after="120"/>
        <w:ind w:left="567" w:hanging="567"/>
        <w:contextualSpacing/>
        <w:jc w:val="both"/>
        <w:rPr>
          <w:rFonts w:ascii="Palatino Linotype" w:hAnsi="Palatino Linotype"/>
          <w:b/>
          <w:bCs/>
          <w:sz w:val="22"/>
          <w:szCs w:val="22"/>
        </w:rPr>
      </w:pPr>
      <w:r w:rsidRPr="00A55C70">
        <w:rPr>
          <w:rFonts w:ascii="Palatino Linotype" w:hAnsi="Palatino Linotype" w:cs="Arial"/>
          <w:bCs/>
          <w:sz w:val="22"/>
          <w:szCs w:val="22"/>
        </w:rPr>
        <w:t>Zhotovitel prohlašuje, že má uzavřenu pojistnou smlouvu</w:t>
      </w:r>
      <w:r w:rsidR="008B03F3">
        <w:rPr>
          <w:rFonts w:ascii="Palatino Linotype" w:hAnsi="Palatino Linotype" w:cs="Arial"/>
          <w:bCs/>
          <w:sz w:val="22"/>
          <w:szCs w:val="22"/>
        </w:rPr>
        <w:t xml:space="preserve"> </w:t>
      </w:r>
      <w:r w:rsidR="007F674C" w:rsidRPr="00A55C70">
        <w:rPr>
          <w:rFonts w:ascii="Palatino Linotype" w:hAnsi="Palatino Linotype" w:cs="Arial"/>
          <w:bCs/>
          <w:color w:val="FF0000"/>
          <w:sz w:val="22"/>
          <w:szCs w:val="22"/>
        </w:rPr>
        <w:t>č………</w:t>
      </w:r>
      <w:proofErr w:type="gramStart"/>
      <w:r w:rsidR="007F674C" w:rsidRPr="00A55C70">
        <w:rPr>
          <w:rFonts w:ascii="Palatino Linotype" w:hAnsi="Palatino Linotype" w:cs="Arial"/>
          <w:bCs/>
          <w:color w:val="FF0000"/>
          <w:sz w:val="22"/>
          <w:szCs w:val="22"/>
        </w:rPr>
        <w:t>…….</w:t>
      </w:r>
      <w:proofErr w:type="gramEnd"/>
      <w:r w:rsidR="007F674C" w:rsidRPr="00A55C70">
        <w:rPr>
          <w:rFonts w:ascii="Palatino Linotype" w:hAnsi="Palatino Linotype" w:cs="Arial"/>
          <w:bCs/>
          <w:color w:val="FF0000"/>
          <w:sz w:val="22"/>
          <w:szCs w:val="22"/>
        </w:rPr>
        <w:t>ze dne………u pojišťovny………….</w:t>
      </w:r>
      <w:r w:rsidRPr="00A55C70">
        <w:rPr>
          <w:rFonts w:ascii="Palatino Linotype" w:hAnsi="Palatino Linotype" w:cs="Arial"/>
          <w:bCs/>
          <w:sz w:val="22"/>
          <w:szCs w:val="22"/>
        </w:rPr>
        <w:t xml:space="preserve">, jejímž předmětem je pojištění odpovědnosti za škodu způsobenou uchazečem třetí osobě na plnění ve </w:t>
      </w:r>
      <w:r w:rsidR="002251D0" w:rsidRPr="00A55C70">
        <w:rPr>
          <w:rFonts w:ascii="Palatino Linotype" w:hAnsi="Palatino Linotype" w:cs="Arial"/>
          <w:b/>
          <w:bCs/>
          <w:sz w:val="22"/>
          <w:szCs w:val="22"/>
        </w:rPr>
        <w:t xml:space="preserve">výši </w:t>
      </w:r>
      <w:r w:rsidR="002218AF" w:rsidRPr="005934C6">
        <w:rPr>
          <w:rFonts w:ascii="Palatino Linotype" w:hAnsi="Palatino Linotype" w:cs="Arial"/>
          <w:b/>
          <w:bCs/>
          <w:sz w:val="22"/>
          <w:szCs w:val="22"/>
        </w:rPr>
        <w:t xml:space="preserve">min. </w:t>
      </w:r>
      <w:r w:rsidR="00D621F4">
        <w:rPr>
          <w:rFonts w:ascii="Palatino Linotype" w:hAnsi="Palatino Linotype" w:cs="Arial"/>
          <w:b/>
          <w:bCs/>
          <w:sz w:val="22"/>
          <w:szCs w:val="22"/>
        </w:rPr>
        <w:t>1 0</w:t>
      </w:r>
      <w:r w:rsidR="00F47AAA" w:rsidRPr="005934C6">
        <w:rPr>
          <w:rFonts w:ascii="Palatino Linotype" w:hAnsi="Palatino Linotype" w:cs="Arial"/>
          <w:b/>
          <w:bCs/>
          <w:sz w:val="22"/>
          <w:szCs w:val="22"/>
        </w:rPr>
        <w:t>0</w:t>
      </w:r>
      <w:r w:rsidRPr="005934C6">
        <w:rPr>
          <w:rFonts w:ascii="Palatino Linotype" w:hAnsi="Palatino Linotype" w:cs="Arial"/>
          <w:b/>
          <w:bCs/>
          <w:sz w:val="22"/>
          <w:szCs w:val="22"/>
        </w:rPr>
        <w:t>0</w:t>
      </w:r>
      <w:r w:rsidR="00D621F4">
        <w:rPr>
          <w:rFonts w:ascii="Palatino Linotype" w:hAnsi="Palatino Linotype" w:cs="Arial"/>
          <w:b/>
          <w:bCs/>
          <w:sz w:val="22"/>
          <w:szCs w:val="22"/>
        </w:rPr>
        <w:t xml:space="preserve"> </w:t>
      </w:r>
      <w:r w:rsidRPr="005934C6">
        <w:rPr>
          <w:rFonts w:ascii="Palatino Linotype" w:hAnsi="Palatino Linotype" w:cs="Arial"/>
          <w:b/>
          <w:bCs/>
          <w:sz w:val="22"/>
          <w:szCs w:val="22"/>
        </w:rPr>
        <w:t>000,- Kč</w:t>
      </w:r>
      <w:r w:rsidR="008B03F3">
        <w:rPr>
          <w:rFonts w:ascii="Palatino Linotype" w:hAnsi="Palatino Linotype" w:cs="Arial"/>
          <w:b/>
          <w:bCs/>
          <w:sz w:val="22"/>
          <w:szCs w:val="22"/>
        </w:rPr>
        <w:t xml:space="preserve"> </w:t>
      </w:r>
      <w:r w:rsidR="00D621F4">
        <w:rPr>
          <w:rFonts w:ascii="Palatino Linotype" w:hAnsi="Palatino Linotype" w:cs="Arial"/>
          <w:b/>
          <w:bCs/>
          <w:sz w:val="22"/>
          <w:szCs w:val="22"/>
        </w:rPr>
        <w:t xml:space="preserve">(slovy: </w:t>
      </w:r>
      <w:proofErr w:type="spellStart"/>
      <w:r w:rsidR="00D621F4">
        <w:rPr>
          <w:rFonts w:ascii="Palatino Linotype" w:hAnsi="Palatino Linotype" w:cs="Arial"/>
          <w:b/>
          <w:bCs/>
          <w:sz w:val="22"/>
          <w:szCs w:val="22"/>
        </w:rPr>
        <w:t>jedenmiliónkorun</w:t>
      </w:r>
      <w:proofErr w:type="spellEnd"/>
      <w:r w:rsidR="00D621F4">
        <w:rPr>
          <w:rFonts w:ascii="Palatino Linotype" w:hAnsi="Palatino Linotype" w:cs="Arial"/>
          <w:b/>
          <w:bCs/>
          <w:sz w:val="22"/>
          <w:szCs w:val="22"/>
        </w:rPr>
        <w:t xml:space="preserve"> českých) </w:t>
      </w:r>
      <w:r w:rsidR="007F674C" w:rsidRPr="005934C6">
        <w:rPr>
          <w:rFonts w:ascii="Palatino Linotype" w:hAnsi="Palatino Linotype" w:cs="Arial"/>
          <w:bCs/>
          <w:sz w:val="22"/>
          <w:szCs w:val="22"/>
        </w:rPr>
        <w:t>platnou po celou dobu realizace</w:t>
      </w:r>
      <w:r w:rsidR="00C42E0C" w:rsidRPr="005934C6">
        <w:rPr>
          <w:rFonts w:ascii="Palatino Linotype" w:hAnsi="Palatino Linotype" w:cs="Arial"/>
          <w:bCs/>
          <w:sz w:val="22"/>
          <w:szCs w:val="22"/>
        </w:rPr>
        <w:t xml:space="preserve"> (viz Příloha č. 7 této smlouvy</w:t>
      </w:r>
      <w:r w:rsidR="00C42E0C" w:rsidRPr="00A55C70">
        <w:rPr>
          <w:rFonts w:ascii="Palatino Linotype" w:hAnsi="Palatino Linotype" w:cs="Arial"/>
          <w:bCs/>
          <w:sz w:val="22"/>
          <w:szCs w:val="22"/>
        </w:rPr>
        <w:t>). O</w:t>
      </w:r>
      <w:r w:rsidR="00A10208" w:rsidRPr="00A55C70">
        <w:rPr>
          <w:rFonts w:ascii="Palatino Linotype" w:hAnsi="Palatino Linotype" w:cs="Arial"/>
          <w:bCs/>
          <w:sz w:val="22"/>
          <w:szCs w:val="22"/>
        </w:rPr>
        <w:t xml:space="preserve">bjednatel má v opačném případě právo odstoupit od </w:t>
      </w:r>
      <w:r w:rsidR="00C42E0C" w:rsidRPr="00A55C70">
        <w:rPr>
          <w:rFonts w:ascii="Palatino Linotype" w:hAnsi="Palatino Linotype" w:cs="Arial"/>
          <w:bCs/>
          <w:sz w:val="22"/>
          <w:szCs w:val="22"/>
        </w:rPr>
        <w:t xml:space="preserve">této </w:t>
      </w:r>
      <w:r w:rsidR="00A10208" w:rsidRPr="00A55C70">
        <w:rPr>
          <w:rFonts w:ascii="Palatino Linotype" w:hAnsi="Palatino Linotype" w:cs="Arial"/>
          <w:bCs/>
          <w:sz w:val="22"/>
          <w:szCs w:val="22"/>
        </w:rPr>
        <w:t xml:space="preserve">smlouvy a má právo na úhradu škody tímto vzniklou.  </w:t>
      </w:r>
    </w:p>
    <w:p w14:paraId="53E24216" w14:textId="77777777" w:rsidR="002F6C2A" w:rsidRPr="004524D5" w:rsidRDefault="005A70CF" w:rsidP="00354853">
      <w:pPr>
        <w:pStyle w:val="Bezmezer"/>
        <w:spacing w:before="240"/>
        <w:ind w:left="567" w:hanging="567"/>
        <w:jc w:val="center"/>
        <w:rPr>
          <w:rFonts w:ascii="Palatino Linotype" w:hAnsi="Palatino Linotype"/>
          <w:b/>
          <w:bCs/>
          <w:sz w:val="22"/>
          <w:szCs w:val="22"/>
          <w:lang w:val="cs-CZ"/>
        </w:rPr>
      </w:pPr>
      <w:r w:rsidRPr="004524D5">
        <w:rPr>
          <w:rFonts w:ascii="Palatino Linotype" w:hAnsi="Palatino Linotype"/>
          <w:b/>
          <w:bCs/>
          <w:sz w:val="22"/>
          <w:szCs w:val="22"/>
          <w:lang w:val="cs-CZ"/>
        </w:rPr>
        <w:t xml:space="preserve">Článek </w:t>
      </w:r>
      <w:r w:rsidR="00681F13">
        <w:rPr>
          <w:rFonts w:ascii="Palatino Linotype" w:hAnsi="Palatino Linotype"/>
          <w:b/>
          <w:bCs/>
          <w:sz w:val="22"/>
          <w:szCs w:val="22"/>
          <w:lang w:val="cs-CZ"/>
        </w:rPr>
        <w:t>IX</w:t>
      </w:r>
      <w:r w:rsidR="002F6C2A" w:rsidRPr="004524D5">
        <w:rPr>
          <w:rFonts w:ascii="Palatino Linotype" w:hAnsi="Palatino Linotype"/>
          <w:b/>
          <w:bCs/>
          <w:sz w:val="22"/>
          <w:szCs w:val="22"/>
          <w:lang w:val="cs-CZ"/>
        </w:rPr>
        <w:t>.</w:t>
      </w:r>
    </w:p>
    <w:p w14:paraId="2A0E235B" w14:textId="77777777" w:rsidR="002F6C2A" w:rsidRPr="004524D5" w:rsidRDefault="002F6C2A" w:rsidP="00354853">
      <w:pPr>
        <w:pStyle w:val="Bezmezer"/>
        <w:spacing w:after="120"/>
        <w:ind w:left="567" w:hanging="567"/>
        <w:jc w:val="center"/>
        <w:rPr>
          <w:rFonts w:ascii="Palatino Linotype" w:hAnsi="Palatino Linotype"/>
          <w:sz w:val="22"/>
          <w:szCs w:val="22"/>
          <w:lang w:val="cs-CZ"/>
        </w:rPr>
      </w:pPr>
      <w:r w:rsidRPr="004524D5">
        <w:rPr>
          <w:rFonts w:ascii="Palatino Linotype" w:hAnsi="Palatino Linotype"/>
          <w:b/>
          <w:bCs/>
          <w:sz w:val="22"/>
          <w:szCs w:val="22"/>
          <w:lang w:val="cs-CZ"/>
        </w:rPr>
        <w:t>Sankční ustanovení</w:t>
      </w:r>
    </w:p>
    <w:p w14:paraId="7B6F19F8" w14:textId="6294EBFA" w:rsidR="002F6C2A" w:rsidRPr="004524D5" w:rsidRDefault="002F6C2A" w:rsidP="00552314">
      <w:pPr>
        <w:pStyle w:val="Bezmezer"/>
        <w:numPr>
          <w:ilvl w:val="0"/>
          <w:numId w:val="26"/>
        </w:numPr>
        <w:tabs>
          <w:tab w:val="left" w:pos="284"/>
        </w:tabs>
        <w:ind w:left="567" w:hanging="567"/>
        <w:jc w:val="both"/>
        <w:rPr>
          <w:rFonts w:ascii="Palatino Linotype" w:hAnsi="Palatino Linotype"/>
          <w:sz w:val="22"/>
          <w:szCs w:val="22"/>
          <w:lang w:val="cs-CZ"/>
        </w:rPr>
      </w:pPr>
      <w:r w:rsidRPr="004524D5">
        <w:rPr>
          <w:rFonts w:ascii="Palatino Linotype" w:hAnsi="Palatino Linotype"/>
          <w:sz w:val="22"/>
          <w:szCs w:val="22"/>
          <w:lang w:val="cs-CZ"/>
        </w:rPr>
        <w:t xml:space="preserve">Smluvní strany ujednávají, že pro případ prodlení objednatele se zaplacením ceny díla, zálohy na cenu díla, doplatku na cenu díla nebo jeho části, je zhotovitel oprávněn požadovat po objednateli zaplacení smluvní pokuty ve </w:t>
      </w:r>
      <w:r w:rsidRPr="004524D5">
        <w:rPr>
          <w:rFonts w:ascii="Palatino Linotype" w:hAnsi="Palatino Linotype"/>
          <w:b/>
          <w:sz w:val="22"/>
          <w:szCs w:val="22"/>
          <w:lang w:val="cs-CZ"/>
        </w:rPr>
        <w:t>výši 0,05</w:t>
      </w:r>
      <w:r w:rsidR="00D621F4">
        <w:rPr>
          <w:rFonts w:ascii="Palatino Linotype" w:hAnsi="Palatino Linotype"/>
          <w:b/>
          <w:sz w:val="22"/>
          <w:szCs w:val="22"/>
          <w:lang w:val="cs-CZ"/>
        </w:rPr>
        <w:t xml:space="preserve"> </w:t>
      </w:r>
      <w:r w:rsidRPr="004524D5">
        <w:rPr>
          <w:rFonts w:ascii="Palatino Linotype" w:hAnsi="Palatino Linotype"/>
          <w:b/>
          <w:sz w:val="22"/>
          <w:szCs w:val="22"/>
          <w:lang w:val="cs-CZ"/>
        </w:rPr>
        <w:t>%</w:t>
      </w:r>
      <w:r w:rsidRPr="004524D5">
        <w:rPr>
          <w:rFonts w:ascii="Palatino Linotype" w:hAnsi="Palatino Linotype"/>
          <w:sz w:val="22"/>
          <w:szCs w:val="22"/>
          <w:lang w:val="cs-CZ"/>
        </w:rPr>
        <w:t xml:space="preserve"> z dlužné částky za každý den prodlení</w:t>
      </w:r>
      <w:r w:rsidR="00FC1BF3" w:rsidRPr="004524D5">
        <w:rPr>
          <w:rFonts w:ascii="Palatino Linotype" w:hAnsi="Palatino Linotype"/>
          <w:sz w:val="22"/>
          <w:szCs w:val="22"/>
          <w:lang w:val="cs-CZ"/>
        </w:rPr>
        <w:t>.</w:t>
      </w:r>
    </w:p>
    <w:p w14:paraId="70443CF8" w14:textId="248197FF" w:rsidR="002218AF" w:rsidRPr="002251D0" w:rsidRDefault="002F6C2A" w:rsidP="00552314">
      <w:pPr>
        <w:pStyle w:val="Bezmezer"/>
        <w:numPr>
          <w:ilvl w:val="0"/>
          <w:numId w:val="26"/>
        </w:numPr>
        <w:tabs>
          <w:tab w:val="left" w:pos="284"/>
        </w:tabs>
        <w:ind w:left="567" w:hanging="567"/>
        <w:jc w:val="both"/>
        <w:rPr>
          <w:rFonts w:ascii="Palatino Linotype" w:hAnsi="Palatino Linotype"/>
          <w:sz w:val="22"/>
          <w:szCs w:val="22"/>
          <w:lang w:val="cs-CZ"/>
        </w:rPr>
      </w:pPr>
      <w:r w:rsidRPr="004524D5">
        <w:rPr>
          <w:rFonts w:ascii="Palatino Linotype" w:hAnsi="Palatino Linotype"/>
          <w:sz w:val="22"/>
          <w:szCs w:val="22"/>
          <w:lang w:val="cs-CZ"/>
        </w:rPr>
        <w:t xml:space="preserve">Smluvní strany dále ujednávají, že pro případ prodlení zhotovitele s provedením díla je objednatel oprávněn požadovat po zhotoviteli zaplacení smluvní pokuty ve </w:t>
      </w:r>
      <w:r w:rsidRPr="004524D5">
        <w:rPr>
          <w:rFonts w:ascii="Palatino Linotype" w:hAnsi="Palatino Linotype"/>
          <w:b/>
          <w:sz w:val="22"/>
          <w:szCs w:val="22"/>
          <w:lang w:val="cs-CZ"/>
        </w:rPr>
        <w:t>výši 0,05</w:t>
      </w:r>
      <w:r w:rsidR="00D621F4">
        <w:rPr>
          <w:rFonts w:ascii="Palatino Linotype" w:hAnsi="Palatino Linotype"/>
          <w:b/>
          <w:sz w:val="22"/>
          <w:szCs w:val="22"/>
          <w:lang w:val="cs-CZ"/>
        </w:rPr>
        <w:t xml:space="preserve"> </w:t>
      </w:r>
      <w:r w:rsidRPr="004524D5">
        <w:rPr>
          <w:rFonts w:ascii="Palatino Linotype" w:hAnsi="Palatino Linotype"/>
          <w:b/>
          <w:sz w:val="22"/>
          <w:szCs w:val="22"/>
          <w:lang w:val="cs-CZ"/>
        </w:rPr>
        <w:t>%</w:t>
      </w:r>
      <w:r w:rsidRPr="004524D5">
        <w:rPr>
          <w:rFonts w:ascii="Palatino Linotype" w:hAnsi="Palatino Linotype"/>
          <w:sz w:val="22"/>
          <w:szCs w:val="22"/>
          <w:lang w:val="cs-CZ"/>
        </w:rPr>
        <w:t xml:space="preserve"> z ceny neprovedené č</w:t>
      </w:r>
      <w:r w:rsidR="002218AF">
        <w:rPr>
          <w:rFonts w:ascii="Palatino Linotype" w:hAnsi="Palatino Linotype"/>
          <w:sz w:val="22"/>
          <w:szCs w:val="22"/>
          <w:lang w:val="cs-CZ"/>
        </w:rPr>
        <w:t xml:space="preserve">ásti díla za každý den prodlení, </w:t>
      </w:r>
      <w:r w:rsidR="002218AF" w:rsidRPr="002251D0">
        <w:rPr>
          <w:rFonts w:ascii="Palatino Linotype" w:hAnsi="Palatino Linotype"/>
          <w:sz w:val="22"/>
          <w:szCs w:val="22"/>
          <w:lang w:val="cs-CZ"/>
        </w:rPr>
        <w:t xml:space="preserve">po uplynutí 20 dnů </w:t>
      </w:r>
      <w:r w:rsidR="002218AF" w:rsidRPr="002251D0">
        <w:rPr>
          <w:rFonts w:ascii="Palatino Linotype" w:hAnsi="Palatino Linotype"/>
          <w:b/>
          <w:sz w:val="22"/>
          <w:szCs w:val="22"/>
          <w:lang w:val="cs-CZ"/>
        </w:rPr>
        <w:t>pak 0,1</w:t>
      </w:r>
      <w:r w:rsidR="00D621F4">
        <w:rPr>
          <w:rFonts w:ascii="Palatino Linotype" w:hAnsi="Palatino Linotype"/>
          <w:b/>
          <w:sz w:val="22"/>
          <w:szCs w:val="22"/>
          <w:lang w:val="cs-CZ"/>
        </w:rPr>
        <w:t xml:space="preserve"> </w:t>
      </w:r>
      <w:r w:rsidR="002218AF" w:rsidRPr="002251D0">
        <w:rPr>
          <w:rFonts w:ascii="Palatino Linotype" w:hAnsi="Palatino Linotype"/>
          <w:b/>
          <w:sz w:val="22"/>
          <w:szCs w:val="22"/>
          <w:lang w:val="cs-CZ"/>
        </w:rPr>
        <w:t>%</w:t>
      </w:r>
      <w:r w:rsidR="002218AF" w:rsidRPr="002251D0">
        <w:rPr>
          <w:rFonts w:ascii="Palatino Linotype" w:hAnsi="Palatino Linotype"/>
          <w:sz w:val="22"/>
          <w:szCs w:val="22"/>
          <w:lang w:val="cs-CZ"/>
        </w:rPr>
        <w:t xml:space="preserve"> z dlužné částky za každý den prodlení. Tímto není dotčen nárok zhotovitele na náhradu škody.</w:t>
      </w:r>
    </w:p>
    <w:p w14:paraId="04E3FC4B" w14:textId="0C866431" w:rsidR="002F6C2A" w:rsidRPr="004524D5" w:rsidRDefault="002F6C2A" w:rsidP="00552314">
      <w:pPr>
        <w:pStyle w:val="Zkladntextodsazen"/>
        <w:numPr>
          <w:ilvl w:val="0"/>
          <w:numId w:val="26"/>
        </w:numPr>
        <w:ind w:left="567" w:hanging="567"/>
        <w:rPr>
          <w:rFonts w:ascii="Palatino Linotype" w:hAnsi="Palatino Linotype"/>
          <w:i w:val="0"/>
          <w:sz w:val="22"/>
          <w:szCs w:val="22"/>
        </w:rPr>
      </w:pPr>
      <w:r w:rsidRPr="004524D5">
        <w:rPr>
          <w:rFonts w:ascii="Palatino Linotype" w:hAnsi="Palatino Linotype"/>
          <w:i w:val="0"/>
          <w:sz w:val="22"/>
          <w:szCs w:val="22"/>
        </w:rPr>
        <w:t>V případě, že zhotovitel neodstraní vady a nedodělky z přejímacího řízení ve lhůtách uvedených v zápise o předání a převzetí díla, vzniká objednateli</w:t>
      </w:r>
      <w:r w:rsidR="00FC1BF3" w:rsidRPr="004524D5">
        <w:rPr>
          <w:rFonts w:ascii="Palatino Linotype" w:hAnsi="Palatino Linotype"/>
          <w:i w:val="0"/>
          <w:sz w:val="22"/>
          <w:szCs w:val="22"/>
        </w:rPr>
        <w:t xml:space="preserve"> kromě nároku dle odstavce 8.2 též</w:t>
      </w:r>
      <w:r w:rsidRPr="004524D5">
        <w:rPr>
          <w:rFonts w:ascii="Palatino Linotype" w:hAnsi="Palatino Linotype"/>
          <w:i w:val="0"/>
          <w:sz w:val="22"/>
          <w:szCs w:val="22"/>
        </w:rPr>
        <w:t xml:space="preserve"> nárok na smluvní pokutu ve </w:t>
      </w:r>
      <w:r w:rsidRPr="004524D5">
        <w:rPr>
          <w:rFonts w:ascii="Palatino Linotype" w:hAnsi="Palatino Linotype"/>
          <w:b/>
          <w:i w:val="0"/>
          <w:sz w:val="22"/>
          <w:szCs w:val="22"/>
        </w:rPr>
        <w:t>výši 5</w:t>
      </w:r>
      <w:r w:rsidR="00D621F4">
        <w:rPr>
          <w:rFonts w:ascii="Palatino Linotype" w:hAnsi="Palatino Linotype"/>
          <w:b/>
          <w:i w:val="0"/>
          <w:sz w:val="22"/>
          <w:szCs w:val="22"/>
        </w:rPr>
        <w:t xml:space="preserve"> </w:t>
      </w:r>
      <w:r w:rsidRPr="004524D5">
        <w:rPr>
          <w:rFonts w:ascii="Palatino Linotype" w:hAnsi="Palatino Linotype"/>
          <w:b/>
          <w:i w:val="0"/>
          <w:sz w:val="22"/>
          <w:szCs w:val="22"/>
        </w:rPr>
        <w:t>000,- Kč</w:t>
      </w:r>
      <w:r w:rsidRPr="004524D5">
        <w:rPr>
          <w:rFonts w:ascii="Palatino Linotype" w:hAnsi="Palatino Linotype"/>
          <w:i w:val="0"/>
          <w:sz w:val="22"/>
          <w:szCs w:val="22"/>
        </w:rPr>
        <w:t xml:space="preserve"> za každý započatý den prodlení a za každý případ nesplnění.</w:t>
      </w:r>
    </w:p>
    <w:p w14:paraId="39528903" w14:textId="13968143" w:rsidR="002F6C2A" w:rsidRPr="004524D5" w:rsidRDefault="002F6C2A" w:rsidP="00552314">
      <w:pPr>
        <w:pStyle w:val="Zkladntextodsazen"/>
        <w:numPr>
          <w:ilvl w:val="0"/>
          <w:numId w:val="26"/>
        </w:numPr>
        <w:ind w:left="567" w:hanging="567"/>
        <w:rPr>
          <w:rFonts w:ascii="Palatino Linotype" w:hAnsi="Palatino Linotype"/>
          <w:i w:val="0"/>
          <w:sz w:val="22"/>
          <w:szCs w:val="22"/>
        </w:rPr>
      </w:pPr>
      <w:r w:rsidRPr="004524D5">
        <w:rPr>
          <w:rFonts w:ascii="Palatino Linotype" w:hAnsi="Palatino Linotype"/>
          <w:i w:val="0"/>
          <w:sz w:val="22"/>
          <w:szCs w:val="22"/>
        </w:rPr>
        <w:t xml:space="preserve">V případě, že zhotovitel neodstraní reklamované vady ve sjednaných lhůtách, vzniká objednateli nárok na smluvní pokutu ve </w:t>
      </w:r>
      <w:r w:rsidRPr="004524D5">
        <w:rPr>
          <w:rFonts w:ascii="Palatino Linotype" w:hAnsi="Palatino Linotype"/>
          <w:b/>
          <w:i w:val="0"/>
          <w:sz w:val="22"/>
          <w:szCs w:val="22"/>
        </w:rPr>
        <w:t>výši 2</w:t>
      </w:r>
      <w:r w:rsidR="00D621F4">
        <w:rPr>
          <w:rFonts w:ascii="Palatino Linotype" w:hAnsi="Palatino Linotype"/>
          <w:b/>
          <w:i w:val="0"/>
          <w:sz w:val="22"/>
          <w:szCs w:val="22"/>
        </w:rPr>
        <w:t xml:space="preserve"> </w:t>
      </w:r>
      <w:r w:rsidRPr="004524D5">
        <w:rPr>
          <w:rFonts w:ascii="Palatino Linotype" w:hAnsi="Palatino Linotype"/>
          <w:b/>
          <w:i w:val="0"/>
          <w:sz w:val="22"/>
          <w:szCs w:val="22"/>
        </w:rPr>
        <w:t>000,- Kč</w:t>
      </w:r>
      <w:r w:rsidRPr="004524D5">
        <w:rPr>
          <w:rFonts w:ascii="Palatino Linotype" w:hAnsi="Palatino Linotype"/>
          <w:i w:val="0"/>
          <w:sz w:val="22"/>
          <w:szCs w:val="22"/>
        </w:rPr>
        <w:t xml:space="preserve"> za každý započatý den prodlení a za každý případ nesplnění.</w:t>
      </w:r>
    </w:p>
    <w:p w14:paraId="2E5F01AC" w14:textId="11944234" w:rsidR="002F6C2A" w:rsidRPr="004524D5" w:rsidRDefault="002F6C2A" w:rsidP="00552314">
      <w:pPr>
        <w:pStyle w:val="Bezmezer"/>
        <w:numPr>
          <w:ilvl w:val="0"/>
          <w:numId w:val="26"/>
        </w:numPr>
        <w:tabs>
          <w:tab w:val="left" w:pos="284"/>
        </w:tabs>
        <w:ind w:left="567" w:hanging="567"/>
        <w:jc w:val="both"/>
        <w:rPr>
          <w:rFonts w:ascii="Palatino Linotype" w:hAnsi="Palatino Linotype"/>
          <w:sz w:val="22"/>
          <w:szCs w:val="22"/>
          <w:lang w:val="cs-CZ"/>
        </w:rPr>
      </w:pPr>
      <w:r w:rsidRPr="004524D5">
        <w:rPr>
          <w:rFonts w:ascii="Palatino Linotype" w:hAnsi="Palatino Linotype"/>
          <w:sz w:val="22"/>
          <w:szCs w:val="22"/>
          <w:lang w:val="cs-CZ"/>
        </w:rPr>
        <w:t xml:space="preserve">V </w:t>
      </w:r>
      <w:r w:rsidR="00BB642F" w:rsidRPr="004524D5">
        <w:rPr>
          <w:rFonts w:ascii="Palatino Linotype" w:hAnsi="Palatino Linotype"/>
          <w:sz w:val="22"/>
          <w:szCs w:val="22"/>
          <w:lang w:val="cs-CZ"/>
        </w:rPr>
        <w:t>případě</w:t>
      </w:r>
      <w:r w:rsidRPr="004524D5">
        <w:rPr>
          <w:rFonts w:ascii="Palatino Linotype" w:hAnsi="Palatino Linotype"/>
          <w:sz w:val="22"/>
          <w:szCs w:val="22"/>
          <w:lang w:val="cs-CZ"/>
        </w:rPr>
        <w:t>, že zhotovitel nevyklidí stav</w:t>
      </w:r>
      <w:r w:rsidR="00BB642F" w:rsidRPr="004524D5">
        <w:rPr>
          <w:rFonts w:ascii="Palatino Linotype" w:hAnsi="Palatino Linotype"/>
          <w:sz w:val="22"/>
          <w:szCs w:val="22"/>
          <w:lang w:val="cs-CZ"/>
        </w:rPr>
        <w:t>e</w:t>
      </w:r>
      <w:r w:rsidRPr="004524D5">
        <w:rPr>
          <w:rFonts w:ascii="Palatino Linotype" w:hAnsi="Palatino Linotype"/>
          <w:sz w:val="22"/>
          <w:szCs w:val="22"/>
          <w:lang w:val="cs-CZ"/>
        </w:rPr>
        <w:t>niště ve lhůtě do 10 dnů od předání a převzetí díla</w:t>
      </w:r>
      <w:r w:rsidR="00BB642F" w:rsidRPr="004524D5">
        <w:rPr>
          <w:rFonts w:ascii="Palatino Linotype" w:hAnsi="Palatino Linotype"/>
          <w:sz w:val="22"/>
          <w:szCs w:val="22"/>
          <w:lang w:val="cs-CZ"/>
        </w:rPr>
        <w:t>,</w:t>
      </w:r>
      <w:r w:rsidR="009131A4" w:rsidRPr="004524D5">
        <w:rPr>
          <w:rFonts w:ascii="Palatino Linotype" w:hAnsi="Palatino Linotype"/>
          <w:sz w:val="22"/>
          <w:szCs w:val="22"/>
          <w:lang w:val="cs-CZ"/>
        </w:rPr>
        <w:t xml:space="preserve"> vzniká objednateli nárok na smluvní pokutu</w:t>
      </w:r>
      <w:r w:rsidRPr="004524D5">
        <w:rPr>
          <w:rFonts w:ascii="Palatino Linotype" w:hAnsi="Palatino Linotype"/>
          <w:sz w:val="22"/>
          <w:szCs w:val="22"/>
          <w:lang w:val="cs-CZ"/>
        </w:rPr>
        <w:t xml:space="preserve"> ve </w:t>
      </w:r>
      <w:r w:rsidRPr="004524D5">
        <w:rPr>
          <w:rFonts w:ascii="Palatino Linotype" w:hAnsi="Palatino Linotype"/>
          <w:b/>
          <w:sz w:val="22"/>
          <w:szCs w:val="22"/>
          <w:lang w:val="cs-CZ"/>
        </w:rPr>
        <w:t>výši 1</w:t>
      </w:r>
      <w:r w:rsidR="00D621F4">
        <w:rPr>
          <w:rFonts w:ascii="Palatino Linotype" w:hAnsi="Palatino Linotype"/>
          <w:b/>
          <w:sz w:val="22"/>
          <w:szCs w:val="22"/>
          <w:lang w:val="cs-CZ"/>
        </w:rPr>
        <w:t xml:space="preserve"> </w:t>
      </w:r>
      <w:r w:rsidRPr="004524D5">
        <w:rPr>
          <w:rFonts w:ascii="Palatino Linotype" w:hAnsi="Palatino Linotype"/>
          <w:b/>
          <w:sz w:val="22"/>
          <w:szCs w:val="22"/>
          <w:lang w:val="cs-CZ"/>
        </w:rPr>
        <w:t>000,- Kč</w:t>
      </w:r>
      <w:r w:rsidRPr="004524D5">
        <w:rPr>
          <w:rFonts w:ascii="Palatino Linotype" w:hAnsi="Palatino Linotype"/>
          <w:sz w:val="22"/>
          <w:szCs w:val="22"/>
          <w:lang w:val="cs-CZ"/>
        </w:rPr>
        <w:t xml:space="preserve"> za každý i započatý den prodlení.</w:t>
      </w:r>
    </w:p>
    <w:p w14:paraId="0DCFE533" w14:textId="77777777" w:rsidR="002F6C2A" w:rsidRPr="004524D5" w:rsidRDefault="000D548B" w:rsidP="00552314">
      <w:pPr>
        <w:pStyle w:val="Bezmezer"/>
        <w:numPr>
          <w:ilvl w:val="0"/>
          <w:numId w:val="26"/>
        </w:numPr>
        <w:tabs>
          <w:tab w:val="left" w:pos="284"/>
        </w:tabs>
        <w:ind w:left="567" w:hanging="567"/>
        <w:jc w:val="both"/>
        <w:rPr>
          <w:rFonts w:ascii="Palatino Linotype" w:hAnsi="Palatino Linotype"/>
          <w:sz w:val="22"/>
          <w:szCs w:val="22"/>
          <w:lang w:val="cs-CZ"/>
        </w:rPr>
      </w:pPr>
      <w:r w:rsidRPr="004524D5">
        <w:rPr>
          <w:rFonts w:ascii="Palatino Linotype" w:hAnsi="Palatino Linotype"/>
          <w:sz w:val="22"/>
          <w:szCs w:val="22"/>
          <w:lang w:val="cs-CZ"/>
        </w:rPr>
        <w:t xml:space="preserve">Smluvní pokuty a úroky dle této smlouvy jsou splatné dnem, kdy na ně oprávněné straně vznikne nárok. </w:t>
      </w:r>
      <w:r w:rsidR="00EB0F79" w:rsidRPr="004524D5">
        <w:rPr>
          <w:rFonts w:ascii="Palatino Linotype" w:hAnsi="Palatino Linotype"/>
          <w:sz w:val="22"/>
          <w:szCs w:val="22"/>
          <w:lang w:val="cs-CZ"/>
        </w:rPr>
        <w:t>Výše úroků či smluvních pokut bude oznámena na základě</w:t>
      </w:r>
      <w:r w:rsidR="002F6C2A" w:rsidRPr="004524D5">
        <w:rPr>
          <w:rFonts w:ascii="Palatino Linotype" w:hAnsi="Palatino Linotype"/>
          <w:sz w:val="22"/>
          <w:szCs w:val="22"/>
          <w:lang w:val="cs-CZ"/>
        </w:rPr>
        <w:t xml:space="preserve"> výzvy k jejich zaplacení </w:t>
      </w:r>
      <w:r w:rsidR="00EB0F79" w:rsidRPr="004524D5">
        <w:rPr>
          <w:rFonts w:ascii="Palatino Linotype" w:hAnsi="Palatino Linotype"/>
          <w:sz w:val="22"/>
          <w:szCs w:val="22"/>
          <w:lang w:val="cs-CZ"/>
        </w:rPr>
        <w:t>doručené povinné</w:t>
      </w:r>
      <w:r w:rsidR="002F6C2A" w:rsidRPr="004524D5">
        <w:rPr>
          <w:rFonts w:ascii="Palatino Linotype" w:hAnsi="Palatino Linotype"/>
          <w:sz w:val="22"/>
          <w:szCs w:val="22"/>
          <w:lang w:val="cs-CZ"/>
        </w:rPr>
        <w:t xml:space="preserve"> straně, včetně vyčíslení jejich požadované výše.</w:t>
      </w:r>
      <w:r w:rsidR="00BB642F" w:rsidRPr="004524D5">
        <w:rPr>
          <w:rFonts w:ascii="Palatino Linotype" w:hAnsi="Palatino Linotype"/>
          <w:sz w:val="22"/>
          <w:szCs w:val="22"/>
          <w:lang w:val="cs-CZ"/>
        </w:rPr>
        <w:t xml:space="preserve"> Tyto pokuty je objednatel oprávněn započíst proti svým závazkům vůči zhotoviteli dle této smlouvy.</w:t>
      </w:r>
    </w:p>
    <w:p w14:paraId="7B989477" w14:textId="77777777" w:rsidR="002F6C2A" w:rsidRDefault="002F6C2A" w:rsidP="00552314">
      <w:pPr>
        <w:pStyle w:val="Bezmezer"/>
        <w:numPr>
          <w:ilvl w:val="0"/>
          <w:numId w:val="26"/>
        </w:numPr>
        <w:tabs>
          <w:tab w:val="left" w:pos="284"/>
        </w:tabs>
        <w:ind w:left="567" w:hanging="567"/>
        <w:jc w:val="both"/>
        <w:rPr>
          <w:rFonts w:ascii="Palatino Linotype" w:hAnsi="Palatino Linotype"/>
          <w:sz w:val="22"/>
          <w:szCs w:val="22"/>
          <w:lang w:val="cs-CZ"/>
        </w:rPr>
      </w:pPr>
      <w:r w:rsidRPr="004524D5">
        <w:rPr>
          <w:rFonts w:ascii="Palatino Linotype" w:hAnsi="Palatino Linotype"/>
          <w:sz w:val="22"/>
          <w:szCs w:val="22"/>
          <w:lang w:val="cs-CZ"/>
        </w:rPr>
        <w:t>Ustanovením o smluvních pokutách není dotčen nárok kterékoliv smluvní strany na případnou náhradu škody a ušlého zisku, které jí vznikly nesplněním povinnosti druhé smluvní strany.</w:t>
      </w:r>
    </w:p>
    <w:p w14:paraId="27848940" w14:textId="77777777" w:rsidR="002218AF" w:rsidRPr="002218AF" w:rsidRDefault="002218AF" w:rsidP="00552314">
      <w:pPr>
        <w:pStyle w:val="Zkladntextodsazen"/>
        <w:numPr>
          <w:ilvl w:val="0"/>
          <w:numId w:val="26"/>
        </w:numPr>
        <w:ind w:left="567" w:hanging="567"/>
        <w:rPr>
          <w:rFonts w:ascii="Palatino Linotype" w:hAnsi="Palatino Linotype"/>
          <w:i w:val="0"/>
          <w:sz w:val="22"/>
          <w:szCs w:val="22"/>
        </w:rPr>
      </w:pPr>
      <w:r w:rsidRPr="002251D0">
        <w:rPr>
          <w:rFonts w:ascii="Palatino Linotype" w:hAnsi="Palatino Linotype"/>
          <w:i w:val="0"/>
          <w:sz w:val="22"/>
          <w:szCs w:val="22"/>
        </w:rPr>
        <w:t>Smluvní strany se dohodly, že celková výše všech vzájemně uplatněných smluvních pokut nepřesáhne</w:t>
      </w:r>
      <w:r w:rsidRPr="002251D0">
        <w:rPr>
          <w:rFonts w:ascii="Palatino Linotype" w:hAnsi="Palatino Linotype"/>
          <w:b/>
          <w:i w:val="0"/>
          <w:sz w:val="22"/>
          <w:szCs w:val="22"/>
        </w:rPr>
        <w:t xml:space="preserve"> 15 % </w:t>
      </w:r>
      <w:r w:rsidRPr="002251D0">
        <w:rPr>
          <w:rFonts w:ascii="Palatino Linotype" w:hAnsi="Palatino Linotype"/>
          <w:i w:val="0"/>
          <w:sz w:val="22"/>
          <w:szCs w:val="22"/>
        </w:rPr>
        <w:t>celkové ceny díla bez DPH.</w:t>
      </w:r>
    </w:p>
    <w:p w14:paraId="22922502" w14:textId="77777777" w:rsidR="002F6C2A" w:rsidRPr="004524D5" w:rsidRDefault="002F6C2A" w:rsidP="00552314">
      <w:pPr>
        <w:pStyle w:val="Odstavecseseznamem"/>
        <w:numPr>
          <w:ilvl w:val="0"/>
          <w:numId w:val="26"/>
        </w:numPr>
        <w:ind w:left="567" w:hanging="567"/>
        <w:contextualSpacing/>
        <w:jc w:val="both"/>
        <w:rPr>
          <w:rFonts w:ascii="Palatino Linotype" w:hAnsi="Palatino Linotype"/>
          <w:sz w:val="22"/>
          <w:szCs w:val="22"/>
        </w:rPr>
      </w:pPr>
      <w:r w:rsidRPr="004524D5">
        <w:rPr>
          <w:rFonts w:ascii="Palatino Linotype" w:hAnsi="Palatino Linotype"/>
          <w:sz w:val="22"/>
          <w:szCs w:val="22"/>
        </w:rPr>
        <w:lastRenderedPageBreak/>
        <w:t>Dojde-li k</w:t>
      </w:r>
      <w:r w:rsidR="00C42E0C">
        <w:rPr>
          <w:rFonts w:ascii="Palatino Linotype" w:hAnsi="Palatino Linotype"/>
          <w:sz w:val="22"/>
          <w:szCs w:val="22"/>
        </w:rPr>
        <w:t> jednostrannému zrušení</w:t>
      </w:r>
      <w:r w:rsidRPr="004524D5">
        <w:rPr>
          <w:rFonts w:ascii="Palatino Linotype" w:hAnsi="Palatino Linotype"/>
          <w:sz w:val="22"/>
          <w:szCs w:val="22"/>
        </w:rPr>
        <w:t xml:space="preserve"> smlouvy, </w:t>
      </w:r>
      <w:r w:rsidR="00C42E0C">
        <w:rPr>
          <w:rFonts w:ascii="Palatino Linotype" w:hAnsi="Palatino Linotype"/>
          <w:sz w:val="22"/>
          <w:szCs w:val="22"/>
        </w:rPr>
        <w:t>zaplatí účastník</w:t>
      </w:r>
      <w:r w:rsidRPr="004524D5">
        <w:rPr>
          <w:rFonts w:ascii="Palatino Linotype" w:hAnsi="Palatino Linotype"/>
          <w:sz w:val="22"/>
          <w:szCs w:val="22"/>
        </w:rPr>
        <w:t xml:space="preserve"> smlouvy, který dal ke </w:t>
      </w:r>
      <w:r w:rsidR="00C42E0C">
        <w:rPr>
          <w:rFonts w:ascii="Palatino Linotype" w:hAnsi="Palatino Linotype"/>
          <w:sz w:val="22"/>
          <w:szCs w:val="22"/>
        </w:rPr>
        <w:t>zrušení podnět</w:t>
      </w:r>
      <w:r w:rsidRPr="004524D5">
        <w:rPr>
          <w:rFonts w:ascii="Palatino Linotype" w:hAnsi="Palatino Linotype"/>
          <w:sz w:val="22"/>
          <w:szCs w:val="22"/>
        </w:rPr>
        <w:t>, druh</w:t>
      </w:r>
      <w:r w:rsidRPr="004524D5">
        <w:rPr>
          <w:rFonts w:ascii="Palatino Linotype" w:hAnsi="Palatino Linotype"/>
          <w:sz w:val="22"/>
          <w:szCs w:val="22"/>
        </w:rPr>
        <w:sym w:font="Times New Roman" w:char="00E9"/>
      </w:r>
      <w:r w:rsidRPr="004524D5">
        <w:rPr>
          <w:rFonts w:ascii="Palatino Linotype" w:hAnsi="Palatino Linotype"/>
          <w:sz w:val="22"/>
          <w:szCs w:val="22"/>
        </w:rPr>
        <w:t xml:space="preserve">mu </w:t>
      </w:r>
      <w:r w:rsidR="00C42E0C">
        <w:rPr>
          <w:rFonts w:ascii="Palatino Linotype" w:hAnsi="Palatino Linotype"/>
          <w:sz w:val="22"/>
          <w:szCs w:val="22"/>
        </w:rPr>
        <w:t>účastníku</w:t>
      </w:r>
      <w:r w:rsidR="008B03F3">
        <w:rPr>
          <w:rFonts w:ascii="Palatino Linotype" w:hAnsi="Palatino Linotype"/>
          <w:sz w:val="22"/>
          <w:szCs w:val="22"/>
        </w:rPr>
        <w:t xml:space="preserve"> </w:t>
      </w:r>
      <w:r w:rsidR="00C42E0C">
        <w:rPr>
          <w:rFonts w:ascii="Palatino Linotype" w:hAnsi="Palatino Linotype"/>
          <w:sz w:val="22"/>
          <w:szCs w:val="22"/>
        </w:rPr>
        <w:t>všechny prokazatelné</w:t>
      </w:r>
      <w:r w:rsidRPr="004524D5">
        <w:rPr>
          <w:rFonts w:ascii="Palatino Linotype" w:hAnsi="Palatino Linotype"/>
          <w:sz w:val="22"/>
          <w:szCs w:val="22"/>
        </w:rPr>
        <w:t xml:space="preserve"> náklady spojen</w:t>
      </w:r>
      <w:r w:rsidRPr="004524D5">
        <w:rPr>
          <w:rFonts w:ascii="Palatino Linotype" w:hAnsi="Palatino Linotype"/>
          <w:sz w:val="22"/>
          <w:szCs w:val="22"/>
        </w:rPr>
        <w:sym w:font="Times New Roman" w:char="00E9"/>
      </w:r>
      <w:r w:rsidRPr="004524D5">
        <w:rPr>
          <w:rFonts w:ascii="Palatino Linotype" w:hAnsi="Palatino Linotype"/>
          <w:sz w:val="22"/>
          <w:szCs w:val="22"/>
        </w:rPr>
        <w:t xml:space="preserve"> s </w:t>
      </w:r>
      <w:r w:rsidR="00C42E0C">
        <w:rPr>
          <w:rFonts w:ascii="Palatino Linotype" w:hAnsi="Palatino Linotype"/>
          <w:sz w:val="22"/>
          <w:szCs w:val="22"/>
        </w:rPr>
        <w:t>přípravou</w:t>
      </w:r>
      <w:r w:rsidRPr="004524D5">
        <w:rPr>
          <w:rFonts w:ascii="Palatino Linotype" w:hAnsi="Palatino Linotype"/>
          <w:sz w:val="22"/>
          <w:szCs w:val="22"/>
        </w:rPr>
        <w:t xml:space="preserve"> a pln</w:t>
      </w:r>
      <w:r w:rsidRPr="004524D5">
        <w:rPr>
          <w:rFonts w:ascii="Palatino Linotype" w:hAnsi="Palatino Linotype"/>
          <w:sz w:val="22"/>
          <w:szCs w:val="22"/>
        </w:rPr>
        <w:sym w:font="Times New Roman" w:char="011B"/>
      </w:r>
      <w:r w:rsidRPr="004524D5">
        <w:rPr>
          <w:rFonts w:ascii="Palatino Linotype" w:hAnsi="Palatino Linotype"/>
          <w:sz w:val="22"/>
          <w:szCs w:val="22"/>
        </w:rPr>
        <w:t>n</w:t>
      </w:r>
      <w:r w:rsidRPr="004524D5">
        <w:rPr>
          <w:rFonts w:ascii="Palatino Linotype" w:hAnsi="Palatino Linotype"/>
          <w:sz w:val="22"/>
          <w:szCs w:val="22"/>
        </w:rPr>
        <w:sym w:font="Times New Roman" w:char="00ED"/>
      </w:r>
      <w:r w:rsidRPr="004524D5">
        <w:rPr>
          <w:rFonts w:ascii="Palatino Linotype" w:hAnsi="Palatino Linotype"/>
          <w:sz w:val="22"/>
          <w:szCs w:val="22"/>
        </w:rPr>
        <w:t>m smlouvy.</w:t>
      </w:r>
    </w:p>
    <w:p w14:paraId="0402B0DD" w14:textId="77777777" w:rsidR="007414E3" w:rsidRPr="004524D5" w:rsidRDefault="007414E3" w:rsidP="00354853">
      <w:pPr>
        <w:spacing w:before="240"/>
        <w:ind w:left="567" w:hanging="567"/>
        <w:jc w:val="center"/>
        <w:rPr>
          <w:rFonts w:ascii="Palatino Linotype" w:hAnsi="Palatino Linotype"/>
          <w:b/>
          <w:sz w:val="22"/>
          <w:szCs w:val="22"/>
        </w:rPr>
      </w:pPr>
      <w:r w:rsidRPr="004524D5">
        <w:rPr>
          <w:rFonts w:ascii="Palatino Linotype" w:hAnsi="Palatino Linotype"/>
          <w:b/>
          <w:bCs/>
          <w:sz w:val="22"/>
          <w:szCs w:val="22"/>
        </w:rPr>
        <w:t>Článek</w:t>
      </w:r>
      <w:r w:rsidR="008B03F3">
        <w:rPr>
          <w:rFonts w:ascii="Palatino Linotype" w:hAnsi="Palatino Linotype"/>
          <w:b/>
          <w:bCs/>
          <w:sz w:val="22"/>
          <w:szCs w:val="22"/>
        </w:rPr>
        <w:t xml:space="preserve"> </w:t>
      </w:r>
      <w:r w:rsidRPr="004524D5">
        <w:rPr>
          <w:rFonts w:ascii="Palatino Linotype" w:hAnsi="Palatino Linotype"/>
          <w:b/>
          <w:sz w:val="22"/>
          <w:szCs w:val="22"/>
        </w:rPr>
        <w:t>X.</w:t>
      </w:r>
    </w:p>
    <w:p w14:paraId="7647D3D1" w14:textId="77777777" w:rsidR="007414E3" w:rsidRPr="004524D5" w:rsidRDefault="007414E3" w:rsidP="00354853">
      <w:pPr>
        <w:spacing w:after="120"/>
        <w:ind w:left="567" w:hanging="567"/>
        <w:jc w:val="center"/>
        <w:rPr>
          <w:rFonts w:ascii="Palatino Linotype" w:hAnsi="Palatino Linotype"/>
          <w:b/>
          <w:sz w:val="22"/>
          <w:szCs w:val="22"/>
        </w:rPr>
      </w:pPr>
      <w:r w:rsidRPr="004524D5">
        <w:rPr>
          <w:rFonts w:ascii="Palatino Linotype" w:hAnsi="Palatino Linotype"/>
          <w:b/>
          <w:sz w:val="22"/>
          <w:szCs w:val="22"/>
        </w:rPr>
        <w:t>Vlastnické právo k zhotovované věci a nebezpečí škody na ní</w:t>
      </w:r>
    </w:p>
    <w:p w14:paraId="3C95E858" w14:textId="34B57783" w:rsidR="007414E3" w:rsidRPr="004524D5" w:rsidRDefault="007414E3" w:rsidP="00552314">
      <w:pPr>
        <w:numPr>
          <w:ilvl w:val="0"/>
          <w:numId w:val="27"/>
        </w:numPr>
        <w:ind w:left="567" w:hanging="567"/>
        <w:jc w:val="both"/>
        <w:rPr>
          <w:rFonts w:ascii="Palatino Linotype" w:hAnsi="Palatino Linotype"/>
          <w:sz w:val="22"/>
          <w:szCs w:val="22"/>
        </w:rPr>
      </w:pPr>
      <w:r w:rsidRPr="004524D5">
        <w:rPr>
          <w:rFonts w:ascii="Palatino Linotype" w:hAnsi="Palatino Linotype"/>
          <w:sz w:val="22"/>
          <w:szCs w:val="22"/>
        </w:rPr>
        <w:t xml:space="preserve">Vlastníkem zhotovovaného díla je </w:t>
      </w:r>
      <w:r w:rsidR="001A70CA">
        <w:rPr>
          <w:rFonts w:ascii="Palatino Linotype" w:hAnsi="Palatino Linotype"/>
          <w:sz w:val="22"/>
          <w:szCs w:val="22"/>
        </w:rPr>
        <w:t>O</w:t>
      </w:r>
      <w:r w:rsidRPr="004524D5">
        <w:rPr>
          <w:rFonts w:ascii="Palatino Linotype" w:hAnsi="Palatino Linotype"/>
          <w:sz w:val="22"/>
          <w:szCs w:val="22"/>
        </w:rPr>
        <w:t xml:space="preserve">bjednatel. Nebezpečí škody na zhotovované věci nese od počátku až do předání a převzetí dokončeného díla </w:t>
      </w:r>
      <w:r w:rsidR="00D621F4">
        <w:rPr>
          <w:rFonts w:ascii="Palatino Linotype" w:hAnsi="Palatino Linotype"/>
          <w:sz w:val="22"/>
          <w:szCs w:val="22"/>
        </w:rPr>
        <w:t>nebo dokončené jeho části (úseku</w:t>
      </w:r>
      <w:r w:rsidR="001A70CA">
        <w:rPr>
          <w:rFonts w:ascii="Palatino Linotype" w:hAnsi="Palatino Linotype"/>
          <w:sz w:val="22"/>
          <w:szCs w:val="22"/>
        </w:rPr>
        <w:t>)</w:t>
      </w:r>
      <w:r w:rsidR="00D621F4">
        <w:rPr>
          <w:rFonts w:ascii="Palatino Linotype" w:hAnsi="Palatino Linotype"/>
          <w:sz w:val="22"/>
          <w:szCs w:val="22"/>
        </w:rPr>
        <w:t xml:space="preserve"> </w:t>
      </w:r>
      <w:r w:rsidR="001A70CA">
        <w:rPr>
          <w:rFonts w:ascii="Palatino Linotype" w:hAnsi="Palatino Linotype"/>
          <w:sz w:val="22"/>
          <w:szCs w:val="22"/>
        </w:rPr>
        <w:t>Z</w:t>
      </w:r>
      <w:r w:rsidRPr="004524D5">
        <w:rPr>
          <w:rFonts w:ascii="Palatino Linotype" w:hAnsi="Palatino Linotype"/>
          <w:sz w:val="22"/>
          <w:szCs w:val="22"/>
        </w:rPr>
        <w:t>hotovitel.</w:t>
      </w:r>
    </w:p>
    <w:p w14:paraId="5DFF55B4" w14:textId="13D98D6E" w:rsidR="00A55C70" w:rsidRPr="00174CDD" w:rsidRDefault="00897625" w:rsidP="00552314">
      <w:pPr>
        <w:numPr>
          <w:ilvl w:val="0"/>
          <w:numId w:val="27"/>
        </w:numPr>
        <w:spacing w:after="60"/>
        <w:ind w:left="567" w:hanging="567"/>
        <w:jc w:val="both"/>
        <w:rPr>
          <w:rFonts w:ascii="Palatino Linotype" w:hAnsi="Palatino Linotype"/>
          <w:b/>
          <w:bCs/>
          <w:sz w:val="22"/>
          <w:szCs w:val="22"/>
        </w:rPr>
      </w:pPr>
      <w:r w:rsidRPr="00A55C70">
        <w:rPr>
          <w:rFonts w:ascii="Palatino Linotype" w:hAnsi="Palatino Linotype"/>
          <w:sz w:val="22"/>
          <w:szCs w:val="22"/>
        </w:rPr>
        <w:t xml:space="preserve">Do doby předání díla </w:t>
      </w:r>
      <w:r w:rsidR="00D621F4">
        <w:rPr>
          <w:rFonts w:ascii="Palatino Linotype" w:hAnsi="Palatino Linotype"/>
          <w:sz w:val="22"/>
          <w:szCs w:val="22"/>
        </w:rPr>
        <w:t xml:space="preserve">nebo dokončené jeho části (úseku chodníku) </w:t>
      </w:r>
      <w:r w:rsidRPr="00A55C70">
        <w:rPr>
          <w:rFonts w:ascii="Palatino Linotype" w:hAnsi="Palatino Linotype"/>
          <w:sz w:val="22"/>
          <w:szCs w:val="22"/>
        </w:rPr>
        <w:t>objednateli nese zhotovitel nebezpečí škody na zhotovovaném díle, stejně tak i nebezpečí škody (ztráty) na veškerých materiálech, hmotách a zařízeních, které používá a použije k provedení díla. Zhotovitel nese i odpovědnost za škody, způsobené jeho činností, nebo činností jeho subdodavatelů, na majetku objednatele. Stejně tak zhotovitel odpovídá za všechny škody, vzniklé v důsledku provádění díla třetím, na stavbě nezúčastněným, osobám. Odpovědnost zhotovitele za škody se řídí platnými obecně závaznými právními předpisy.</w:t>
      </w:r>
    </w:p>
    <w:p w14:paraId="2787BD26" w14:textId="77777777" w:rsidR="00F42B8C" w:rsidRPr="004524D5" w:rsidRDefault="00F42B8C" w:rsidP="00354853">
      <w:pPr>
        <w:spacing w:before="240"/>
        <w:ind w:left="567" w:hanging="567"/>
        <w:jc w:val="center"/>
        <w:rPr>
          <w:rFonts w:ascii="Palatino Linotype" w:hAnsi="Palatino Linotype"/>
          <w:b/>
          <w:bCs/>
          <w:sz w:val="22"/>
          <w:szCs w:val="22"/>
        </w:rPr>
      </w:pPr>
      <w:r w:rsidRPr="004524D5">
        <w:rPr>
          <w:rFonts w:ascii="Palatino Linotype" w:hAnsi="Palatino Linotype"/>
          <w:b/>
          <w:bCs/>
          <w:sz w:val="22"/>
          <w:szCs w:val="22"/>
        </w:rPr>
        <w:t>Článek X</w:t>
      </w:r>
      <w:r w:rsidR="00681F13">
        <w:rPr>
          <w:rFonts w:ascii="Palatino Linotype" w:hAnsi="Palatino Linotype"/>
          <w:b/>
          <w:bCs/>
          <w:sz w:val="22"/>
          <w:szCs w:val="22"/>
        </w:rPr>
        <w:t>I</w:t>
      </w:r>
      <w:r w:rsidRPr="004524D5">
        <w:rPr>
          <w:rFonts w:ascii="Palatino Linotype" w:hAnsi="Palatino Linotype"/>
          <w:b/>
          <w:bCs/>
          <w:sz w:val="22"/>
          <w:szCs w:val="22"/>
        </w:rPr>
        <w:t>.</w:t>
      </w:r>
    </w:p>
    <w:p w14:paraId="1D701DB8" w14:textId="77777777" w:rsidR="00F42B8C" w:rsidRPr="004524D5" w:rsidRDefault="00F42B8C" w:rsidP="00354853">
      <w:pPr>
        <w:spacing w:after="120"/>
        <w:ind w:left="567" w:hanging="567"/>
        <w:jc w:val="center"/>
        <w:rPr>
          <w:rFonts w:ascii="Palatino Linotype" w:hAnsi="Palatino Linotype"/>
          <w:b/>
          <w:bCs/>
          <w:sz w:val="22"/>
          <w:szCs w:val="22"/>
        </w:rPr>
      </w:pPr>
      <w:r w:rsidRPr="004524D5">
        <w:rPr>
          <w:rFonts w:ascii="Palatino Linotype" w:hAnsi="Palatino Linotype"/>
          <w:b/>
          <w:bCs/>
          <w:sz w:val="22"/>
          <w:szCs w:val="22"/>
        </w:rPr>
        <w:t>Osoby oprávněné jednat za smluvní strany</w:t>
      </w:r>
    </w:p>
    <w:p w14:paraId="7130D72F" w14:textId="77777777" w:rsidR="005A70CF" w:rsidRPr="004524D5" w:rsidRDefault="00F42B8C" w:rsidP="00354853">
      <w:pPr>
        <w:spacing w:before="120"/>
        <w:ind w:left="567" w:hanging="567"/>
        <w:rPr>
          <w:rFonts w:ascii="Palatino Linotype" w:hAnsi="Palatino Linotype"/>
          <w:sz w:val="22"/>
          <w:szCs w:val="22"/>
        </w:rPr>
      </w:pPr>
      <w:r w:rsidRPr="004524D5">
        <w:rPr>
          <w:rFonts w:ascii="Palatino Linotype" w:hAnsi="Palatino Linotype"/>
          <w:sz w:val="22"/>
          <w:szCs w:val="22"/>
        </w:rPr>
        <w:t>Za objednatele je oprávněn jednat:</w:t>
      </w:r>
    </w:p>
    <w:p w14:paraId="79BC20E1" w14:textId="23C1F1DE" w:rsidR="00AE6714" w:rsidRPr="004524D5" w:rsidRDefault="00F42B8C" w:rsidP="00552314">
      <w:pPr>
        <w:numPr>
          <w:ilvl w:val="0"/>
          <w:numId w:val="28"/>
        </w:numPr>
        <w:tabs>
          <w:tab w:val="left" w:pos="2977"/>
        </w:tabs>
        <w:ind w:left="567" w:hanging="567"/>
        <w:rPr>
          <w:rFonts w:ascii="Palatino Linotype" w:hAnsi="Palatino Linotype"/>
          <w:b/>
          <w:bCs/>
          <w:snapToGrid w:val="0"/>
          <w:sz w:val="22"/>
          <w:szCs w:val="22"/>
        </w:rPr>
      </w:pPr>
      <w:r w:rsidRPr="004524D5">
        <w:rPr>
          <w:rFonts w:ascii="Palatino Linotype" w:hAnsi="Palatino Linotype"/>
          <w:sz w:val="22"/>
          <w:szCs w:val="22"/>
        </w:rPr>
        <w:t xml:space="preserve">ve věcech smluvních: </w:t>
      </w:r>
      <w:r w:rsidR="00D621F4">
        <w:rPr>
          <w:rFonts w:ascii="Palatino Linotype" w:hAnsi="Palatino Linotype"/>
          <w:sz w:val="22"/>
          <w:szCs w:val="22"/>
        </w:rPr>
        <w:t>Ing. Mgr. Miloš Dohnálek, LL.M. – starosta obce</w:t>
      </w:r>
    </w:p>
    <w:p w14:paraId="41464CDA" w14:textId="15333013" w:rsidR="00AE6714" w:rsidRPr="00D621F4" w:rsidRDefault="00F42B8C" w:rsidP="00D621F4">
      <w:pPr>
        <w:numPr>
          <w:ilvl w:val="0"/>
          <w:numId w:val="28"/>
        </w:numPr>
        <w:tabs>
          <w:tab w:val="left" w:pos="2977"/>
        </w:tabs>
        <w:ind w:left="567" w:hanging="567"/>
        <w:rPr>
          <w:rFonts w:ascii="Palatino Linotype" w:hAnsi="Palatino Linotype"/>
          <w:b/>
          <w:bCs/>
          <w:snapToGrid w:val="0"/>
          <w:sz w:val="22"/>
          <w:szCs w:val="22"/>
        </w:rPr>
      </w:pPr>
      <w:r w:rsidRPr="004524D5">
        <w:rPr>
          <w:rFonts w:ascii="Palatino Linotype" w:hAnsi="Palatino Linotype"/>
          <w:sz w:val="22"/>
          <w:szCs w:val="22"/>
        </w:rPr>
        <w:t xml:space="preserve">ve věcech technických: </w:t>
      </w:r>
      <w:r w:rsidR="00D621F4">
        <w:rPr>
          <w:rFonts w:ascii="Palatino Linotype" w:hAnsi="Palatino Linotype"/>
          <w:sz w:val="22"/>
          <w:szCs w:val="22"/>
        </w:rPr>
        <w:t>Ing. Mgr. Miloš Dohnálek, LL.M. – starosta obce</w:t>
      </w:r>
      <w:r w:rsidR="00D621F4" w:rsidRPr="00D621F4">
        <w:rPr>
          <w:rFonts w:ascii="Palatino Linotype" w:hAnsi="Palatino Linotype"/>
          <w:snapToGrid w:val="0"/>
          <w:sz w:val="22"/>
          <w:szCs w:val="22"/>
        </w:rPr>
        <w:t xml:space="preserve"> nebo</w:t>
      </w:r>
      <w:r w:rsidR="00D621F4">
        <w:rPr>
          <w:rFonts w:ascii="Palatino Linotype" w:hAnsi="Palatino Linotype"/>
          <w:snapToGrid w:val="0"/>
          <w:sz w:val="22"/>
          <w:szCs w:val="22"/>
        </w:rPr>
        <w:t xml:space="preserve"> pověřená osoba na základě písemného pověření starosty obce</w:t>
      </w:r>
    </w:p>
    <w:p w14:paraId="40FF1D70" w14:textId="77777777" w:rsidR="00AE6714" w:rsidRPr="004524D5" w:rsidRDefault="00F42B8C" w:rsidP="00354853">
      <w:pPr>
        <w:spacing w:before="120"/>
        <w:ind w:left="567" w:hanging="567"/>
        <w:rPr>
          <w:rFonts w:ascii="Palatino Linotype" w:hAnsi="Palatino Linotype"/>
          <w:b/>
          <w:sz w:val="22"/>
          <w:szCs w:val="22"/>
        </w:rPr>
      </w:pPr>
      <w:r w:rsidRPr="004524D5">
        <w:rPr>
          <w:rFonts w:ascii="Palatino Linotype" w:hAnsi="Palatino Linotype"/>
          <w:sz w:val="22"/>
          <w:szCs w:val="22"/>
        </w:rPr>
        <w:t>Za zhotovitele je oprávněn jednat:</w:t>
      </w:r>
    </w:p>
    <w:p w14:paraId="16192E27" w14:textId="32AD39A0" w:rsidR="00AE6714" w:rsidRPr="004524D5" w:rsidRDefault="00F42B8C" w:rsidP="00552314">
      <w:pPr>
        <w:numPr>
          <w:ilvl w:val="0"/>
          <w:numId w:val="28"/>
        </w:numPr>
        <w:tabs>
          <w:tab w:val="left" w:pos="2977"/>
        </w:tabs>
        <w:ind w:left="567" w:hanging="567"/>
        <w:rPr>
          <w:rFonts w:ascii="Palatino Linotype" w:hAnsi="Palatino Linotype"/>
          <w:sz w:val="22"/>
          <w:szCs w:val="22"/>
        </w:rPr>
      </w:pPr>
      <w:r w:rsidRPr="004524D5">
        <w:rPr>
          <w:rFonts w:ascii="Palatino Linotype" w:hAnsi="Palatino Linotype"/>
          <w:sz w:val="22"/>
          <w:szCs w:val="22"/>
        </w:rPr>
        <w:t>ve věcech smluvních:</w:t>
      </w:r>
      <w:r w:rsidR="00D621F4">
        <w:rPr>
          <w:rFonts w:ascii="Palatino Linotype" w:hAnsi="Palatino Linotype"/>
          <w:sz w:val="22"/>
          <w:szCs w:val="22"/>
        </w:rPr>
        <w:tab/>
      </w:r>
      <w:r w:rsidR="00555894" w:rsidRPr="004524D5">
        <w:rPr>
          <w:rFonts w:ascii="Palatino Linotype" w:hAnsi="Palatino Linotype"/>
          <w:b/>
          <w:bCs/>
          <w:iCs/>
          <w:snapToGrid w:val="0"/>
          <w:color w:val="FF0000"/>
          <w:sz w:val="22"/>
          <w:szCs w:val="22"/>
        </w:rPr>
        <w:t>………………………………</w:t>
      </w:r>
      <w:r w:rsidR="00536D2B">
        <w:rPr>
          <w:rFonts w:ascii="Palatino Linotype" w:hAnsi="Palatino Linotype"/>
          <w:b/>
          <w:bCs/>
          <w:iCs/>
          <w:snapToGrid w:val="0"/>
          <w:color w:val="FF0000"/>
          <w:sz w:val="22"/>
          <w:szCs w:val="22"/>
        </w:rPr>
        <w:t xml:space="preserve">, </w:t>
      </w:r>
      <w:r w:rsidR="00536D2B" w:rsidRPr="004524D5">
        <w:rPr>
          <w:rFonts w:ascii="Palatino Linotype" w:hAnsi="Palatino Linotype"/>
          <w:b/>
          <w:bCs/>
          <w:iCs/>
          <w:snapToGrid w:val="0"/>
          <w:color w:val="FF0000"/>
          <w:sz w:val="22"/>
          <w:szCs w:val="22"/>
        </w:rPr>
        <w:t>………………………………</w:t>
      </w:r>
    </w:p>
    <w:p w14:paraId="5F0C4730" w14:textId="5ABA39FD" w:rsidR="00E96324" w:rsidRPr="004524D5" w:rsidRDefault="00F42B8C" w:rsidP="00552314">
      <w:pPr>
        <w:numPr>
          <w:ilvl w:val="0"/>
          <w:numId w:val="28"/>
        </w:numPr>
        <w:tabs>
          <w:tab w:val="left" w:pos="2977"/>
        </w:tabs>
        <w:ind w:left="567" w:hanging="567"/>
        <w:rPr>
          <w:rFonts w:ascii="Palatino Linotype" w:hAnsi="Palatino Linotype"/>
          <w:sz w:val="22"/>
          <w:szCs w:val="22"/>
        </w:rPr>
      </w:pPr>
      <w:r w:rsidRPr="004524D5">
        <w:rPr>
          <w:rFonts w:ascii="Palatino Linotype" w:hAnsi="Palatino Linotype"/>
          <w:sz w:val="22"/>
          <w:szCs w:val="22"/>
        </w:rPr>
        <w:t>ve věcech technických:</w:t>
      </w:r>
      <w:r w:rsidR="00D621F4">
        <w:rPr>
          <w:rFonts w:ascii="Palatino Linotype" w:hAnsi="Palatino Linotype"/>
          <w:sz w:val="22"/>
          <w:szCs w:val="22"/>
        </w:rPr>
        <w:tab/>
      </w:r>
      <w:r w:rsidR="00555894" w:rsidRPr="004524D5">
        <w:rPr>
          <w:rFonts w:ascii="Palatino Linotype" w:hAnsi="Palatino Linotype"/>
          <w:b/>
          <w:bCs/>
          <w:iCs/>
          <w:snapToGrid w:val="0"/>
          <w:color w:val="FF0000"/>
          <w:sz w:val="22"/>
          <w:szCs w:val="22"/>
        </w:rPr>
        <w:t>………………………………</w:t>
      </w:r>
      <w:r w:rsidR="00536D2B">
        <w:rPr>
          <w:rFonts w:ascii="Palatino Linotype" w:hAnsi="Palatino Linotype"/>
          <w:b/>
          <w:bCs/>
          <w:iCs/>
          <w:snapToGrid w:val="0"/>
          <w:color w:val="FF0000"/>
          <w:sz w:val="22"/>
          <w:szCs w:val="22"/>
        </w:rPr>
        <w:t xml:space="preserve">, </w:t>
      </w:r>
      <w:r w:rsidR="00536D2B" w:rsidRPr="004524D5">
        <w:rPr>
          <w:rFonts w:ascii="Palatino Linotype" w:hAnsi="Palatino Linotype"/>
          <w:b/>
          <w:bCs/>
          <w:iCs/>
          <w:snapToGrid w:val="0"/>
          <w:color w:val="FF0000"/>
          <w:sz w:val="22"/>
          <w:szCs w:val="22"/>
        </w:rPr>
        <w:t>………………………………</w:t>
      </w:r>
    </w:p>
    <w:p w14:paraId="7513DF0A" w14:textId="77777777" w:rsidR="00E96324" w:rsidRPr="004524D5" w:rsidRDefault="00AD742C" w:rsidP="00354853">
      <w:pPr>
        <w:spacing w:before="240"/>
        <w:jc w:val="center"/>
        <w:rPr>
          <w:rFonts w:ascii="Palatino Linotype" w:hAnsi="Palatino Linotype"/>
          <w:b/>
          <w:sz w:val="22"/>
          <w:szCs w:val="22"/>
        </w:rPr>
      </w:pPr>
      <w:r w:rsidRPr="004524D5">
        <w:rPr>
          <w:rFonts w:ascii="Palatino Linotype" w:hAnsi="Palatino Linotype"/>
          <w:b/>
          <w:sz w:val="22"/>
          <w:szCs w:val="22"/>
        </w:rPr>
        <w:t xml:space="preserve">Článek </w:t>
      </w:r>
      <w:r w:rsidR="00E96324" w:rsidRPr="004524D5">
        <w:rPr>
          <w:rFonts w:ascii="Palatino Linotype" w:hAnsi="Palatino Linotype"/>
          <w:b/>
          <w:sz w:val="22"/>
          <w:szCs w:val="22"/>
        </w:rPr>
        <w:t>XI</w:t>
      </w:r>
      <w:r w:rsidR="00681F13">
        <w:rPr>
          <w:rFonts w:ascii="Palatino Linotype" w:hAnsi="Palatino Linotype"/>
          <w:b/>
          <w:sz w:val="22"/>
          <w:szCs w:val="22"/>
        </w:rPr>
        <w:t>I</w:t>
      </w:r>
      <w:r w:rsidR="00E96324" w:rsidRPr="004524D5">
        <w:rPr>
          <w:rFonts w:ascii="Palatino Linotype" w:hAnsi="Palatino Linotype"/>
          <w:b/>
          <w:sz w:val="22"/>
          <w:szCs w:val="22"/>
        </w:rPr>
        <w:t>.</w:t>
      </w:r>
    </w:p>
    <w:p w14:paraId="16608456" w14:textId="77777777" w:rsidR="00E96324" w:rsidRPr="004524D5" w:rsidRDefault="00AD742C" w:rsidP="00354853">
      <w:pPr>
        <w:spacing w:after="120"/>
        <w:jc w:val="center"/>
        <w:rPr>
          <w:rFonts w:ascii="Palatino Linotype" w:hAnsi="Palatino Linotype"/>
          <w:b/>
          <w:sz w:val="22"/>
          <w:szCs w:val="22"/>
        </w:rPr>
      </w:pPr>
      <w:r w:rsidRPr="004524D5">
        <w:rPr>
          <w:rFonts w:ascii="Palatino Linotype" w:hAnsi="Palatino Linotype"/>
          <w:b/>
          <w:sz w:val="22"/>
          <w:szCs w:val="22"/>
        </w:rPr>
        <w:t>Odstoupení od smlouvy</w:t>
      </w:r>
    </w:p>
    <w:p w14:paraId="0FC19AE8" w14:textId="77777777" w:rsidR="00E96324" w:rsidRPr="004524D5" w:rsidRDefault="00E96324" w:rsidP="00552314">
      <w:pPr>
        <w:numPr>
          <w:ilvl w:val="0"/>
          <w:numId w:val="33"/>
        </w:numPr>
        <w:ind w:left="567" w:hanging="567"/>
        <w:jc w:val="both"/>
        <w:rPr>
          <w:rFonts w:ascii="Palatino Linotype" w:hAnsi="Palatino Linotype"/>
          <w:sz w:val="22"/>
          <w:szCs w:val="22"/>
        </w:rPr>
      </w:pPr>
      <w:r w:rsidRPr="004524D5">
        <w:rPr>
          <w:rFonts w:ascii="Palatino Linotype" w:hAnsi="Palatino Linotype"/>
          <w:sz w:val="22"/>
          <w:szCs w:val="22"/>
        </w:rPr>
        <w:t xml:space="preserve">Pro odstoupení od smlouvy platí příslušná ustanovení </w:t>
      </w:r>
      <w:r w:rsidR="00EB0F79" w:rsidRPr="004524D5">
        <w:rPr>
          <w:rFonts w:ascii="Palatino Linotype" w:hAnsi="Palatino Linotype"/>
          <w:sz w:val="22"/>
          <w:szCs w:val="22"/>
        </w:rPr>
        <w:t>občanského</w:t>
      </w:r>
      <w:r w:rsidRPr="004524D5">
        <w:rPr>
          <w:rFonts w:ascii="Palatino Linotype" w:hAnsi="Palatino Linotype"/>
          <w:sz w:val="22"/>
          <w:szCs w:val="22"/>
        </w:rPr>
        <w:t xml:space="preserve"> zákoníku, stejně tak pro vzájemný vztah smluvních stran, pokud není v této smlouvě dohodnuta jiná úprava.</w:t>
      </w:r>
    </w:p>
    <w:p w14:paraId="11606A96" w14:textId="77777777" w:rsidR="00E96324" w:rsidRDefault="00E96324" w:rsidP="00552314">
      <w:pPr>
        <w:numPr>
          <w:ilvl w:val="0"/>
          <w:numId w:val="33"/>
        </w:numPr>
        <w:ind w:left="567" w:hanging="567"/>
        <w:jc w:val="both"/>
        <w:rPr>
          <w:rFonts w:ascii="Palatino Linotype" w:hAnsi="Palatino Linotype"/>
          <w:sz w:val="22"/>
          <w:szCs w:val="22"/>
        </w:rPr>
      </w:pPr>
      <w:r w:rsidRPr="004524D5">
        <w:rPr>
          <w:rFonts w:ascii="Palatino Linotype" w:hAnsi="Palatino Linotype"/>
          <w:sz w:val="22"/>
          <w:szCs w:val="22"/>
        </w:rPr>
        <w:t>Mimo případy, uvedené v</w:t>
      </w:r>
      <w:r w:rsidR="000D548B" w:rsidRPr="004524D5">
        <w:rPr>
          <w:rFonts w:ascii="Palatino Linotype" w:hAnsi="Palatino Linotype"/>
          <w:sz w:val="22"/>
          <w:szCs w:val="22"/>
        </w:rPr>
        <w:t> občanském z</w:t>
      </w:r>
      <w:r w:rsidRPr="004524D5">
        <w:rPr>
          <w:rFonts w:ascii="Palatino Linotype" w:hAnsi="Palatino Linotype"/>
          <w:sz w:val="22"/>
          <w:szCs w:val="22"/>
        </w:rPr>
        <w:t xml:space="preserve">ákoníku má příslušná strana dále právo odstoupit od této smlouvy i v těchto případech: </w:t>
      </w:r>
    </w:p>
    <w:p w14:paraId="3AE5A7BA" w14:textId="77777777" w:rsidR="00E96324" w:rsidRPr="004524D5" w:rsidRDefault="00E96324" w:rsidP="00552314">
      <w:pPr>
        <w:numPr>
          <w:ilvl w:val="0"/>
          <w:numId w:val="32"/>
        </w:numPr>
        <w:ind w:hanging="273"/>
        <w:jc w:val="both"/>
        <w:rPr>
          <w:rFonts w:ascii="Palatino Linotype" w:hAnsi="Palatino Linotype"/>
          <w:sz w:val="22"/>
          <w:szCs w:val="22"/>
        </w:rPr>
      </w:pPr>
      <w:r w:rsidRPr="004524D5">
        <w:rPr>
          <w:rFonts w:ascii="Palatino Linotype" w:hAnsi="Palatino Linotype"/>
          <w:sz w:val="22"/>
          <w:szCs w:val="22"/>
        </w:rPr>
        <w:t>dojde-li k podstatné změně okolností, za n</w:t>
      </w:r>
      <w:r w:rsidR="00536D2B">
        <w:rPr>
          <w:rFonts w:ascii="Palatino Linotype" w:hAnsi="Palatino Linotype"/>
          <w:sz w:val="22"/>
          <w:szCs w:val="22"/>
        </w:rPr>
        <w:t>ichž byla tato smlouva uzavřena, a to</w:t>
      </w:r>
      <w:r w:rsidRPr="004524D5">
        <w:rPr>
          <w:rFonts w:ascii="Palatino Linotype" w:hAnsi="Palatino Linotype"/>
          <w:sz w:val="22"/>
          <w:szCs w:val="22"/>
        </w:rPr>
        <w:t xml:space="preserve"> v případě zásahu vyšší moci</w:t>
      </w:r>
      <w:r w:rsidR="00536D2B">
        <w:rPr>
          <w:rFonts w:ascii="Palatino Linotype" w:hAnsi="Palatino Linotype"/>
          <w:sz w:val="22"/>
          <w:szCs w:val="22"/>
        </w:rPr>
        <w:t>,</w:t>
      </w:r>
    </w:p>
    <w:p w14:paraId="17605CFF" w14:textId="77777777" w:rsidR="00E96324" w:rsidRPr="004A238E" w:rsidRDefault="00E96324" w:rsidP="00552314">
      <w:pPr>
        <w:numPr>
          <w:ilvl w:val="0"/>
          <w:numId w:val="32"/>
        </w:numPr>
        <w:ind w:hanging="273"/>
        <w:jc w:val="both"/>
        <w:rPr>
          <w:rFonts w:ascii="Palatino Linotype" w:hAnsi="Palatino Linotype"/>
          <w:sz w:val="22"/>
          <w:szCs w:val="22"/>
        </w:rPr>
      </w:pPr>
      <w:r w:rsidRPr="004524D5">
        <w:rPr>
          <w:rFonts w:ascii="Palatino Linotype" w:hAnsi="Palatino Linotype"/>
          <w:sz w:val="22"/>
          <w:szCs w:val="22"/>
        </w:rPr>
        <w:t xml:space="preserve">dojde-li na straně zhotovitele opakovaně k nekvalitnímu plnění či k prodlení se zahájením nebo prováděním prací oproti harmonogramu stavby o víc jak </w:t>
      </w:r>
      <w:r w:rsidRPr="004524D5">
        <w:rPr>
          <w:rFonts w:ascii="Palatino Linotype" w:hAnsi="Palatino Linotype"/>
          <w:b/>
          <w:sz w:val="22"/>
          <w:szCs w:val="22"/>
        </w:rPr>
        <w:t>30 dnů</w:t>
      </w:r>
      <w:r w:rsidR="00536D2B">
        <w:rPr>
          <w:rFonts w:ascii="Palatino Linotype" w:hAnsi="Palatino Linotype"/>
          <w:b/>
          <w:sz w:val="22"/>
          <w:szCs w:val="22"/>
        </w:rPr>
        <w:t>.</w:t>
      </w:r>
    </w:p>
    <w:p w14:paraId="2CC0F524" w14:textId="77777777" w:rsidR="00E96324" w:rsidRPr="004524D5" w:rsidRDefault="00E96324" w:rsidP="00552314">
      <w:pPr>
        <w:numPr>
          <w:ilvl w:val="0"/>
          <w:numId w:val="33"/>
        </w:numPr>
        <w:ind w:left="567" w:hanging="567"/>
        <w:jc w:val="both"/>
        <w:rPr>
          <w:rFonts w:ascii="Palatino Linotype" w:hAnsi="Palatino Linotype"/>
          <w:sz w:val="22"/>
          <w:szCs w:val="22"/>
        </w:rPr>
      </w:pPr>
      <w:r w:rsidRPr="004524D5">
        <w:rPr>
          <w:rFonts w:ascii="Palatino Linotype" w:hAnsi="Palatino Linotype"/>
          <w:sz w:val="22"/>
          <w:szCs w:val="22"/>
        </w:rPr>
        <w:t xml:space="preserve">V případě, že dojde k odstoupení od smlouvy, má zhotovitel nárok na úhradu </w:t>
      </w:r>
      <w:r w:rsidR="00536D2B" w:rsidRPr="004524D5">
        <w:rPr>
          <w:rFonts w:ascii="Palatino Linotype" w:hAnsi="Palatino Linotype"/>
          <w:sz w:val="22"/>
          <w:szCs w:val="22"/>
        </w:rPr>
        <w:t>jím</w:t>
      </w:r>
      <w:r w:rsidR="00536D2B">
        <w:rPr>
          <w:rFonts w:ascii="Palatino Linotype" w:hAnsi="Palatino Linotype"/>
          <w:sz w:val="22"/>
          <w:szCs w:val="22"/>
        </w:rPr>
        <w:t xml:space="preserve"> řádně</w:t>
      </w:r>
      <w:r w:rsidR="00536D2B" w:rsidRPr="004524D5">
        <w:rPr>
          <w:rFonts w:ascii="Palatino Linotype" w:hAnsi="Palatino Linotype"/>
          <w:sz w:val="22"/>
          <w:szCs w:val="22"/>
        </w:rPr>
        <w:t xml:space="preserve"> provedených </w:t>
      </w:r>
      <w:r w:rsidRPr="004524D5">
        <w:rPr>
          <w:rFonts w:ascii="Palatino Linotype" w:hAnsi="Palatino Linotype"/>
          <w:sz w:val="22"/>
          <w:szCs w:val="22"/>
        </w:rPr>
        <w:t>prací ke dni účinků odstoupení od smlouvy.</w:t>
      </w:r>
    </w:p>
    <w:p w14:paraId="01893595" w14:textId="77777777" w:rsidR="00E96324" w:rsidRPr="004524D5" w:rsidRDefault="00E96324" w:rsidP="00552314">
      <w:pPr>
        <w:numPr>
          <w:ilvl w:val="0"/>
          <w:numId w:val="33"/>
        </w:numPr>
        <w:ind w:left="567" w:hanging="567"/>
        <w:jc w:val="both"/>
        <w:rPr>
          <w:rFonts w:ascii="Palatino Linotype" w:hAnsi="Palatino Linotype"/>
          <w:sz w:val="22"/>
          <w:szCs w:val="22"/>
        </w:rPr>
      </w:pPr>
      <w:r w:rsidRPr="004524D5">
        <w:rPr>
          <w:rFonts w:ascii="Palatino Linotype" w:hAnsi="Palatino Linotype"/>
          <w:sz w:val="22"/>
          <w:szCs w:val="22"/>
        </w:rPr>
        <w:t xml:space="preserve">V případě, že se zhotovitelem bude probíhat insolvenční řízení, nebo pokud by byl pro zhotovitele z důvodu jeho platební neschopností úředně jmenován likvidátor nebo správce, nebo byla zahájena exekuce nebo veřejná dražba na majetek zhotovitele, může </w:t>
      </w:r>
      <w:r w:rsidRPr="004524D5">
        <w:rPr>
          <w:rFonts w:ascii="Palatino Linotype" w:hAnsi="Palatino Linotype"/>
          <w:sz w:val="22"/>
          <w:szCs w:val="22"/>
        </w:rPr>
        <w:lastRenderedPageBreak/>
        <w:t>objednatel bez omezení jakéhokoliv jiného svého práva odstoupit od této smlouvy písemným sdělením zhotoviteli, likvidátorovi nebo správci.</w:t>
      </w:r>
    </w:p>
    <w:p w14:paraId="07D93DE5" w14:textId="77777777" w:rsidR="00E96324" w:rsidRPr="004524D5" w:rsidRDefault="00E96324" w:rsidP="00552314">
      <w:pPr>
        <w:numPr>
          <w:ilvl w:val="0"/>
          <w:numId w:val="33"/>
        </w:numPr>
        <w:ind w:left="567" w:hanging="567"/>
        <w:jc w:val="both"/>
        <w:rPr>
          <w:rFonts w:ascii="Palatino Linotype" w:hAnsi="Palatino Linotype"/>
          <w:sz w:val="22"/>
          <w:szCs w:val="22"/>
        </w:rPr>
      </w:pPr>
      <w:r w:rsidRPr="004524D5">
        <w:rPr>
          <w:rFonts w:ascii="Palatino Linotype" w:hAnsi="Palatino Linotype"/>
          <w:sz w:val="22"/>
          <w:szCs w:val="22"/>
        </w:rPr>
        <w:t>Práce nebo materiál, které již v průběhu provádění vykazují nedostatky kvality či množství nebo budou odporovat smlouvě, musí zhotovitel nahradit bezvadnými pracemi. Vznikne-li nahrazením Objednateli škoda, uhradí Zhotovitel i tuto škodu. Pokud zhotovitel ve lhůtě stanovené objednatelem vady neodstraní, je Objednatel oprávněn odstoupit bez dalšího od smlouvy.</w:t>
      </w:r>
    </w:p>
    <w:p w14:paraId="0358E2B7" w14:textId="76CAE274" w:rsidR="00536D2B" w:rsidRPr="001A70CA" w:rsidRDefault="00E96324" w:rsidP="001A70CA">
      <w:pPr>
        <w:numPr>
          <w:ilvl w:val="0"/>
          <w:numId w:val="33"/>
        </w:numPr>
        <w:ind w:left="567" w:hanging="567"/>
        <w:jc w:val="both"/>
        <w:rPr>
          <w:rFonts w:ascii="Palatino Linotype" w:hAnsi="Palatino Linotype"/>
          <w:sz w:val="22"/>
          <w:szCs w:val="22"/>
        </w:rPr>
      </w:pPr>
      <w:r w:rsidRPr="004524D5">
        <w:rPr>
          <w:rFonts w:ascii="Palatino Linotype" w:hAnsi="Palatino Linotype"/>
          <w:sz w:val="22"/>
          <w:szCs w:val="22"/>
        </w:rPr>
        <w:t xml:space="preserve">Odstoupení od smlouvy musí být učiněno písemně a doručeno opačné straně, přičemž účinky odstoupení nastávají dnem doručení písemného oznámení. Následky odstoupení od smlouvy se řídí příslušnými ustanoveními </w:t>
      </w:r>
      <w:r w:rsidR="00EB0F79" w:rsidRPr="004524D5">
        <w:rPr>
          <w:rFonts w:ascii="Palatino Linotype" w:hAnsi="Palatino Linotype"/>
          <w:sz w:val="22"/>
          <w:szCs w:val="22"/>
        </w:rPr>
        <w:t>občanského</w:t>
      </w:r>
      <w:r w:rsidRPr="004524D5">
        <w:rPr>
          <w:rFonts w:ascii="Palatino Linotype" w:hAnsi="Palatino Linotype"/>
          <w:sz w:val="22"/>
          <w:szCs w:val="22"/>
        </w:rPr>
        <w:t xml:space="preserve"> z</w:t>
      </w:r>
      <w:r w:rsidR="00E25147" w:rsidRPr="004524D5">
        <w:rPr>
          <w:rFonts w:ascii="Palatino Linotype" w:hAnsi="Palatino Linotype"/>
          <w:sz w:val="22"/>
          <w:szCs w:val="22"/>
        </w:rPr>
        <w:t>á</w:t>
      </w:r>
      <w:r w:rsidRPr="004524D5">
        <w:rPr>
          <w:rFonts w:ascii="Palatino Linotype" w:hAnsi="Palatino Linotype"/>
          <w:sz w:val="22"/>
          <w:szCs w:val="22"/>
        </w:rPr>
        <w:t>koníku.</w:t>
      </w:r>
      <w:r w:rsidRPr="001A70CA">
        <w:rPr>
          <w:rFonts w:ascii="Palatino Linotype" w:hAnsi="Palatino Linotype"/>
          <w:sz w:val="22"/>
          <w:szCs w:val="22"/>
        </w:rPr>
        <w:t xml:space="preserve"> </w:t>
      </w:r>
    </w:p>
    <w:p w14:paraId="03FE2DC9" w14:textId="77777777" w:rsidR="00077403" w:rsidRPr="004524D5" w:rsidRDefault="007414E3" w:rsidP="00354853">
      <w:pPr>
        <w:spacing w:before="240"/>
        <w:ind w:left="567" w:hanging="567"/>
        <w:jc w:val="center"/>
        <w:rPr>
          <w:rFonts w:ascii="Palatino Linotype" w:hAnsi="Palatino Linotype"/>
          <w:b/>
          <w:sz w:val="22"/>
          <w:szCs w:val="22"/>
        </w:rPr>
      </w:pPr>
      <w:r w:rsidRPr="004524D5">
        <w:rPr>
          <w:rFonts w:ascii="Palatino Linotype" w:hAnsi="Palatino Linotype"/>
          <w:b/>
          <w:bCs/>
          <w:sz w:val="22"/>
          <w:szCs w:val="22"/>
        </w:rPr>
        <w:t>Článek</w:t>
      </w:r>
      <w:r w:rsidR="000A1995">
        <w:rPr>
          <w:rFonts w:ascii="Palatino Linotype" w:hAnsi="Palatino Linotype"/>
          <w:b/>
          <w:bCs/>
          <w:sz w:val="22"/>
          <w:szCs w:val="22"/>
        </w:rPr>
        <w:t xml:space="preserve"> </w:t>
      </w:r>
      <w:r w:rsidR="00077403" w:rsidRPr="004524D5">
        <w:rPr>
          <w:rFonts w:ascii="Palatino Linotype" w:hAnsi="Palatino Linotype"/>
          <w:b/>
          <w:sz w:val="22"/>
          <w:szCs w:val="22"/>
        </w:rPr>
        <w:t>X</w:t>
      </w:r>
      <w:r w:rsidR="00681F13">
        <w:rPr>
          <w:rFonts w:ascii="Palatino Linotype" w:hAnsi="Palatino Linotype"/>
          <w:b/>
          <w:sz w:val="22"/>
          <w:szCs w:val="22"/>
        </w:rPr>
        <w:t>I</w:t>
      </w:r>
      <w:r w:rsidR="00E96324" w:rsidRPr="004524D5">
        <w:rPr>
          <w:rFonts w:ascii="Palatino Linotype" w:hAnsi="Palatino Linotype"/>
          <w:b/>
          <w:sz w:val="22"/>
          <w:szCs w:val="22"/>
        </w:rPr>
        <w:t>I</w:t>
      </w:r>
      <w:r w:rsidR="00CC2E62" w:rsidRPr="004524D5">
        <w:rPr>
          <w:rFonts w:ascii="Palatino Linotype" w:hAnsi="Palatino Linotype"/>
          <w:b/>
          <w:sz w:val="22"/>
          <w:szCs w:val="22"/>
        </w:rPr>
        <w:t>I</w:t>
      </w:r>
      <w:r w:rsidR="00077403" w:rsidRPr="004524D5">
        <w:rPr>
          <w:rFonts w:ascii="Palatino Linotype" w:hAnsi="Palatino Linotype"/>
          <w:b/>
          <w:sz w:val="22"/>
          <w:szCs w:val="22"/>
        </w:rPr>
        <w:t>.</w:t>
      </w:r>
    </w:p>
    <w:p w14:paraId="492F22B1" w14:textId="77777777" w:rsidR="00077403" w:rsidRPr="004524D5" w:rsidRDefault="00077403" w:rsidP="00354853">
      <w:pPr>
        <w:spacing w:after="120"/>
        <w:ind w:left="567" w:hanging="567"/>
        <w:jc w:val="center"/>
        <w:rPr>
          <w:rFonts w:ascii="Palatino Linotype" w:hAnsi="Palatino Linotype"/>
          <w:b/>
          <w:sz w:val="22"/>
          <w:szCs w:val="22"/>
        </w:rPr>
      </w:pPr>
      <w:r w:rsidRPr="004524D5">
        <w:rPr>
          <w:rFonts w:ascii="Palatino Linotype" w:hAnsi="Palatino Linotype"/>
          <w:b/>
          <w:sz w:val="22"/>
          <w:szCs w:val="22"/>
        </w:rPr>
        <w:t xml:space="preserve">Jiná </w:t>
      </w:r>
      <w:r w:rsidR="00536D2B">
        <w:rPr>
          <w:rFonts w:ascii="Palatino Linotype" w:hAnsi="Palatino Linotype"/>
          <w:b/>
          <w:sz w:val="22"/>
          <w:szCs w:val="22"/>
        </w:rPr>
        <w:t>u</w:t>
      </w:r>
      <w:r w:rsidRPr="004524D5">
        <w:rPr>
          <w:rFonts w:ascii="Palatino Linotype" w:hAnsi="Palatino Linotype"/>
          <w:b/>
          <w:sz w:val="22"/>
          <w:szCs w:val="22"/>
        </w:rPr>
        <w:t>jednání</w:t>
      </w:r>
    </w:p>
    <w:p w14:paraId="7069DC78" w14:textId="77777777" w:rsidR="00555894" w:rsidRPr="004524D5" w:rsidRDefault="00555894" w:rsidP="00555894">
      <w:pPr>
        <w:numPr>
          <w:ilvl w:val="0"/>
          <w:numId w:val="1"/>
        </w:numPr>
        <w:ind w:left="567" w:hanging="567"/>
        <w:jc w:val="both"/>
        <w:rPr>
          <w:rFonts w:ascii="Palatino Linotype" w:hAnsi="Palatino Linotype"/>
          <w:sz w:val="22"/>
          <w:szCs w:val="22"/>
        </w:rPr>
      </w:pPr>
      <w:r>
        <w:rPr>
          <w:rFonts w:ascii="Palatino Linotype" w:hAnsi="Palatino Linotype"/>
          <w:sz w:val="22"/>
          <w:szCs w:val="22"/>
        </w:rPr>
        <w:t xml:space="preserve">Smluvní strany se dohodly na následujících pravidlech pro doručování: </w:t>
      </w:r>
      <w:r w:rsidRPr="00555894">
        <w:rPr>
          <w:rFonts w:ascii="Palatino Linotype" w:hAnsi="Palatino Linotype"/>
          <w:sz w:val="22"/>
          <w:szCs w:val="22"/>
        </w:rPr>
        <w:t>Písemnosti mohou být doručeny osobním předáním, doručením do datové schránky ve smyslu právních předpisů, popřípadě je lze doručit prostřednictvím pošty. Poštou budou písemnosti zasílány vždy doporučeně, a to na adresu pro doručování uvedenou v úvodních ustanoveních této smlouvy, ledaže by z písemného oznámení adresáta doručeného odesílateli vyplývala změna adresy pro doručování. Pro takto poštou zaslané písemnosti platí, že byly doručeny třetího pracovního dne následujícího po jejich podání na poštu, ledaže by vůbec nedošlo k jejich doručení z důvodu na straně pošty.</w:t>
      </w:r>
    </w:p>
    <w:p w14:paraId="283BED31" w14:textId="77777777" w:rsidR="00077403" w:rsidRDefault="00077403" w:rsidP="002E58A4">
      <w:pPr>
        <w:numPr>
          <w:ilvl w:val="0"/>
          <w:numId w:val="1"/>
        </w:numPr>
        <w:ind w:left="567" w:hanging="567"/>
        <w:jc w:val="both"/>
        <w:rPr>
          <w:rFonts w:ascii="Palatino Linotype" w:hAnsi="Palatino Linotype"/>
          <w:sz w:val="22"/>
          <w:szCs w:val="22"/>
        </w:rPr>
      </w:pPr>
      <w:r w:rsidRPr="004524D5">
        <w:rPr>
          <w:rFonts w:ascii="Palatino Linotype" w:hAnsi="Palatino Linotype"/>
          <w:sz w:val="22"/>
          <w:szCs w:val="22"/>
        </w:rPr>
        <w:t xml:space="preserve">Smluvní strany jsou oprávněny od této smlouvy odstoupit v případech stanovených touto smlouvou a v souladu </w:t>
      </w:r>
      <w:r w:rsidR="00EB0F79" w:rsidRPr="004524D5">
        <w:rPr>
          <w:rFonts w:ascii="Palatino Linotype" w:hAnsi="Palatino Linotype"/>
          <w:sz w:val="22"/>
          <w:szCs w:val="22"/>
        </w:rPr>
        <w:t>s ustanovením občanského</w:t>
      </w:r>
      <w:r w:rsidRPr="004524D5">
        <w:rPr>
          <w:rFonts w:ascii="Palatino Linotype" w:hAnsi="Palatino Linotype"/>
          <w:sz w:val="22"/>
          <w:szCs w:val="22"/>
        </w:rPr>
        <w:t xml:space="preserve"> zákoník</w:t>
      </w:r>
      <w:r w:rsidR="00EB0F79" w:rsidRPr="004524D5">
        <w:rPr>
          <w:rFonts w:ascii="Palatino Linotype" w:hAnsi="Palatino Linotype"/>
          <w:sz w:val="22"/>
          <w:szCs w:val="22"/>
        </w:rPr>
        <w:t>u</w:t>
      </w:r>
      <w:r w:rsidRPr="004524D5">
        <w:rPr>
          <w:rFonts w:ascii="Palatino Linotype" w:hAnsi="Palatino Linotype"/>
          <w:sz w:val="22"/>
          <w:szCs w:val="22"/>
        </w:rPr>
        <w:t>. Odstoupení musí být učiněno písemně a je účinné dnem jeho doručení druhé smluvní straně.</w:t>
      </w:r>
    </w:p>
    <w:p w14:paraId="1803D00C" w14:textId="3CDCDDB2" w:rsidR="00077403" w:rsidRPr="004524D5" w:rsidRDefault="00077403" w:rsidP="002E58A4">
      <w:pPr>
        <w:numPr>
          <w:ilvl w:val="0"/>
          <w:numId w:val="1"/>
        </w:numPr>
        <w:ind w:left="567" w:hanging="567"/>
        <w:jc w:val="both"/>
        <w:rPr>
          <w:rFonts w:ascii="Palatino Linotype" w:hAnsi="Palatino Linotype"/>
          <w:sz w:val="22"/>
          <w:szCs w:val="22"/>
        </w:rPr>
      </w:pPr>
      <w:r w:rsidRPr="004524D5">
        <w:rPr>
          <w:rFonts w:ascii="Palatino Linotype" w:hAnsi="Palatino Linotype"/>
          <w:sz w:val="22"/>
          <w:szCs w:val="22"/>
        </w:rPr>
        <w:t xml:space="preserve">Dojde-li k zahájení důvodného insolvenčního řízení a v jeho rámci k zahájení konkursního řízení, nebo vyrovnání na majetek zhotovitele, platí dohoda stran, že dohodnutá cena díla se snižuje o výši všech dohodnutých realizovaných i budoucích pozastávek, a to ke dni zahájení konkursu, nebo vyrovnání, nikoliv k datu zahájení insolventního řízení. Důvodný je takový návrh, na </w:t>
      </w:r>
      <w:r w:rsidR="001A70CA">
        <w:rPr>
          <w:rFonts w:ascii="Palatino Linotype" w:hAnsi="Palatino Linotype"/>
          <w:sz w:val="22"/>
          <w:szCs w:val="22"/>
        </w:rPr>
        <w:t xml:space="preserve">jehož </w:t>
      </w:r>
      <w:r w:rsidRPr="004524D5">
        <w:rPr>
          <w:rFonts w:ascii="Palatino Linotype" w:hAnsi="Palatino Linotype"/>
          <w:sz w:val="22"/>
          <w:szCs w:val="22"/>
        </w:rPr>
        <w:t>základě bude konkurs prohlášen, nebo zamítnut pro nedostatek majetku úpadce, nebo povoleno vyrovnání.</w:t>
      </w:r>
    </w:p>
    <w:p w14:paraId="65511B13" w14:textId="77777777" w:rsidR="00BB642F" w:rsidRPr="004524D5" w:rsidRDefault="00077403" w:rsidP="00814C8B">
      <w:pPr>
        <w:numPr>
          <w:ilvl w:val="0"/>
          <w:numId w:val="1"/>
        </w:numPr>
        <w:ind w:left="567" w:hanging="567"/>
        <w:jc w:val="both"/>
        <w:rPr>
          <w:rFonts w:ascii="Palatino Linotype" w:hAnsi="Palatino Linotype"/>
          <w:sz w:val="22"/>
          <w:szCs w:val="22"/>
        </w:rPr>
      </w:pPr>
      <w:r w:rsidRPr="004524D5">
        <w:rPr>
          <w:rFonts w:ascii="Palatino Linotype" w:hAnsi="Palatino Linotype"/>
          <w:b/>
          <w:sz w:val="22"/>
          <w:szCs w:val="22"/>
        </w:rPr>
        <w:t xml:space="preserve">Ustanovení čl. </w:t>
      </w:r>
      <w:r w:rsidR="00681F13">
        <w:rPr>
          <w:rFonts w:ascii="Palatino Linotype" w:hAnsi="Palatino Linotype"/>
          <w:b/>
          <w:sz w:val="22"/>
          <w:szCs w:val="22"/>
        </w:rPr>
        <w:t>IX.</w:t>
      </w:r>
      <w:r w:rsidRPr="004524D5">
        <w:rPr>
          <w:rFonts w:ascii="Palatino Linotype" w:hAnsi="Palatino Linotype"/>
          <w:b/>
          <w:sz w:val="22"/>
          <w:szCs w:val="22"/>
        </w:rPr>
        <w:t>,</w:t>
      </w:r>
      <w:r w:rsidRPr="004524D5">
        <w:rPr>
          <w:rFonts w:ascii="Palatino Linotype" w:hAnsi="Palatino Linotype"/>
          <w:sz w:val="22"/>
          <w:szCs w:val="22"/>
        </w:rPr>
        <w:t xml:space="preserve"> ustanovení o smluvních pokutách a ustanovení </w:t>
      </w:r>
      <w:r w:rsidRPr="004524D5">
        <w:rPr>
          <w:rFonts w:ascii="Palatino Linotype" w:hAnsi="Palatino Linotype"/>
          <w:b/>
          <w:sz w:val="22"/>
          <w:szCs w:val="22"/>
        </w:rPr>
        <w:t xml:space="preserve">odst. </w:t>
      </w:r>
      <w:r w:rsidR="009B5AF1" w:rsidRPr="004524D5">
        <w:rPr>
          <w:rFonts w:ascii="Palatino Linotype" w:hAnsi="Palatino Linotype"/>
          <w:b/>
          <w:sz w:val="22"/>
          <w:szCs w:val="22"/>
        </w:rPr>
        <w:t>3</w:t>
      </w:r>
      <w:r w:rsidRPr="004524D5">
        <w:rPr>
          <w:rFonts w:ascii="Palatino Linotype" w:hAnsi="Palatino Linotype"/>
          <w:b/>
          <w:sz w:val="22"/>
          <w:szCs w:val="22"/>
        </w:rPr>
        <w:t xml:space="preserve"> a</w:t>
      </w:r>
      <w:r w:rsidR="009B5AF1" w:rsidRPr="004524D5">
        <w:rPr>
          <w:rFonts w:ascii="Palatino Linotype" w:hAnsi="Palatino Linotype"/>
          <w:b/>
          <w:sz w:val="22"/>
          <w:szCs w:val="22"/>
        </w:rPr>
        <w:t>ž6</w:t>
      </w:r>
      <w:r w:rsidRPr="004524D5">
        <w:rPr>
          <w:rFonts w:ascii="Palatino Linotype" w:hAnsi="Palatino Linotype"/>
          <w:sz w:val="22"/>
          <w:szCs w:val="22"/>
        </w:rPr>
        <w:t xml:space="preserve"> tohoto článku zůstávají v platnosti i po odstoupení od této smlouvy.</w:t>
      </w:r>
    </w:p>
    <w:p w14:paraId="73888303" w14:textId="77777777" w:rsidR="00EF702C" w:rsidRPr="004524D5" w:rsidRDefault="00EF702C" w:rsidP="00FC1BF3">
      <w:pPr>
        <w:numPr>
          <w:ilvl w:val="0"/>
          <w:numId w:val="1"/>
        </w:numPr>
        <w:ind w:left="567" w:hanging="567"/>
        <w:jc w:val="both"/>
        <w:rPr>
          <w:rFonts w:ascii="Palatino Linotype" w:hAnsi="Palatino Linotype"/>
          <w:sz w:val="22"/>
          <w:szCs w:val="22"/>
        </w:rPr>
      </w:pPr>
      <w:r w:rsidRPr="004524D5">
        <w:rPr>
          <w:rFonts w:ascii="Palatino Linotype" w:hAnsi="Palatino Linotype" w:cs="Palatino Linotype"/>
          <w:bCs/>
          <w:sz w:val="22"/>
          <w:szCs w:val="22"/>
        </w:rPr>
        <w:t>V souladu s ustanovením § 2 písm. e) zákona č. 320/2001 Sb., o finanční kontrole ve veř</w:t>
      </w:r>
      <w:r w:rsidR="00D9336A" w:rsidRPr="004524D5">
        <w:rPr>
          <w:rFonts w:ascii="Palatino Linotype" w:hAnsi="Palatino Linotype" w:cs="Palatino Linotype"/>
          <w:bCs/>
          <w:sz w:val="22"/>
          <w:szCs w:val="22"/>
        </w:rPr>
        <w:t>ejné správě je zhotovitel povinný spolupůsobit při výkonu finanční kontroly. Toto ustanovení platí pro zhotovitele samotného i veškeré případné subdodavatele.</w:t>
      </w:r>
    </w:p>
    <w:p w14:paraId="5717057F" w14:textId="77777777" w:rsidR="00077403" w:rsidRPr="004524D5" w:rsidRDefault="007414E3" w:rsidP="00354853">
      <w:pPr>
        <w:spacing w:before="240"/>
        <w:jc w:val="center"/>
        <w:rPr>
          <w:rFonts w:ascii="Palatino Linotype" w:hAnsi="Palatino Linotype"/>
          <w:b/>
          <w:sz w:val="22"/>
          <w:szCs w:val="22"/>
        </w:rPr>
      </w:pPr>
      <w:r w:rsidRPr="004524D5">
        <w:rPr>
          <w:rFonts w:ascii="Palatino Linotype" w:hAnsi="Palatino Linotype"/>
          <w:b/>
          <w:bCs/>
          <w:sz w:val="22"/>
          <w:szCs w:val="22"/>
        </w:rPr>
        <w:t>Článek</w:t>
      </w:r>
      <w:r w:rsidR="000A1995">
        <w:rPr>
          <w:rFonts w:ascii="Palatino Linotype" w:hAnsi="Palatino Linotype"/>
          <w:b/>
          <w:bCs/>
          <w:sz w:val="22"/>
          <w:szCs w:val="22"/>
        </w:rPr>
        <w:t xml:space="preserve"> </w:t>
      </w:r>
      <w:r w:rsidR="00077403" w:rsidRPr="004524D5">
        <w:rPr>
          <w:rFonts w:ascii="Palatino Linotype" w:hAnsi="Palatino Linotype"/>
          <w:b/>
          <w:sz w:val="22"/>
          <w:szCs w:val="22"/>
        </w:rPr>
        <w:t>X</w:t>
      </w:r>
      <w:r w:rsidR="00681F13">
        <w:rPr>
          <w:rFonts w:ascii="Palatino Linotype" w:hAnsi="Palatino Linotype"/>
          <w:b/>
          <w:sz w:val="22"/>
          <w:szCs w:val="22"/>
        </w:rPr>
        <w:t>IV</w:t>
      </w:r>
      <w:r w:rsidR="00077403" w:rsidRPr="004524D5">
        <w:rPr>
          <w:rFonts w:ascii="Palatino Linotype" w:hAnsi="Palatino Linotype"/>
          <w:b/>
          <w:sz w:val="22"/>
          <w:szCs w:val="22"/>
        </w:rPr>
        <w:t>.</w:t>
      </w:r>
    </w:p>
    <w:p w14:paraId="293AB945" w14:textId="77777777" w:rsidR="00077403" w:rsidRPr="004524D5" w:rsidRDefault="00077403" w:rsidP="00354853">
      <w:pPr>
        <w:spacing w:after="120"/>
        <w:ind w:left="567" w:hanging="567"/>
        <w:jc w:val="center"/>
        <w:rPr>
          <w:rFonts w:ascii="Palatino Linotype" w:hAnsi="Palatino Linotype"/>
          <w:b/>
          <w:sz w:val="22"/>
          <w:szCs w:val="22"/>
        </w:rPr>
      </w:pPr>
      <w:r w:rsidRPr="004524D5">
        <w:rPr>
          <w:rFonts w:ascii="Palatino Linotype" w:hAnsi="Palatino Linotype"/>
          <w:b/>
          <w:sz w:val="22"/>
          <w:szCs w:val="22"/>
        </w:rPr>
        <w:t>Závěrečná ustanovení</w:t>
      </w:r>
    </w:p>
    <w:p w14:paraId="4CE267A1" w14:textId="77777777" w:rsidR="00AE6714" w:rsidRPr="004524D5" w:rsidRDefault="00F42B8C" w:rsidP="00552314">
      <w:pPr>
        <w:numPr>
          <w:ilvl w:val="0"/>
          <w:numId w:val="29"/>
        </w:numPr>
        <w:tabs>
          <w:tab w:val="left" w:pos="284"/>
        </w:tabs>
        <w:ind w:left="567" w:hanging="567"/>
        <w:jc w:val="both"/>
        <w:rPr>
          <w:rFonts w:ascii="Palatino Linotype" w:hAnsi="Palatino Linotype"/>
          <w:sz w:val="22"/>
          <w:szCs w:val="22"/>
        </w:rPr>
      </w:pPr>
      <w:r w:rsidRPr="004524D5">
        <w:rPr>
          <w:rFonts w:ascii="Palatino Linotype" w:hAnsi="Palatino Linotype"/>
          <w:sz w:val="22"/>
          <w:szCs w:val="22"/>
        </w:rPr>
        <w:t>Tato smlouva nabývá platnosti a účinnosti dnem podpisu oprávněnými zástupci obou smluvních stran.</w:t>
      </w:r>
    </w:p>
    <w:p w14:paraId="24AE63FB" w14:textId="77777777" w:rsidR="00AE6714" w:rsidRPr="004524D5" w:rsidRDefault="00F42B8C" w:rsidP="00552314">
      <w:pPr>
        <w:numPr>
          <w:ilvl w:val="0"/>
          <w:numId w:val="29"/>
        </w:numPr>
        <w:tabs>
          <w:tab w:val="left" w:pos="284"/>
        </w:tabs>
        <w:ind w:left="567" w:hanging="567"/>
        <w:jc w:val="both"/>
        <w:rPr>
          <w:rFonts w:ascii="Palatino Linotype" w:hAnsi="Palatino Linotype"/>
          <w:sz w:val="22"/>
          <w:szCs w:val="22"/>
        </w:rPr>
      </w:pPr>
      <w:r w:rsidRPr="004524D5">
        <w:rPr>
          <w:rFonts w:ascii="Palatino Linotype" w:hAnsi="Palatino Linotype"/>
          <w:sz w:val="22"/>
          <w:szCs w:val="22"/>
        </w:rPr>
        <w:t xml:space="preserve">Tato smlouva se po dohodě obou smluvních stran řídí ustanoveními § </w:t>
      </w:r>
      <w:r w:rsidR="00EB0F79" w:rsidRPr="004524D5">
        <w:rPr>
          <w:rFonts w:ascii="Palatino Linotype" w:hAnsi="Palatino Linotype"/>
          <w:sz w:val="22"/>
          <w:szCs w:val="22"/>
        </w:rPr>
        <w:t>2586</w:t>
      </w:r>
      <w:r w:rsidRPr="004524D5">
        <w:rPr>
          <w:rFonts w:ascii="Palatino Linotype" w:hAnsi="Palatino Linotype"/>
          <w:sz w:val="22"/>
          <w:szCs w:val="22"/>
        </w:rPr>
        <w:t xml:space="preserve"> a násl. zákona č. </w:t>
      </w:r>
      <w:r w:rsidR="00EB0F79" w:rsidRPr="004524D5">
        <w:rPr>
          <w:rFonts w:ascii="Palatino Linotype" w:hAnsi="Palatino Linotype"/>
          <w:sz w:val="22"/>
          <w:szCs w:val="22"/>
        </w:rPr>
        <w:t>89/2012</w:t>
      </w:r>
      <w:r w:rsidRPr="004524D5">
        <w:rPr>
          <w:rFonts w:ascii="Palatino Linotype" w:hAnsi="Palatino Linotype"/>
          <w:sz w:val="22"/>
          <w:szCs w:val="22"/>
        </w:rPr>
        <w:t xml:space="preserve"> Sb., </w:t>
      </w:r>
      <w:r w:rsidR="00EB0F79" w:rsidRPr="004524D5">
        <w:rPr>
          <w:rFonts w:ascii="Palatino Linotype" w:hAnsi="Palatino Linotype"/>
          <w:sz w:val="22"/>
          <w:szCs w:val="22"/>
        </w:rPr>
        <w:t>občanský zákoník, v platném znění.</w:t>
      </w:r>
    </w:p>
    <w:p w14:paraId="513E5B84" w14:textId="77777777" w:rsidR="00AE6714" w:rsidRPr="004524D5" w:rsidRDefault="00F42B8C" w:rsidP="00552314">
      <w:pPr>
        <w:numPr>
          <w:ilvl w:val="0"/>
          <w:numId w:val="29"/>
        </w:numPr>
        <w:tabs>
          <w:tab w:val="left" w:pos="284"/>
        </w:tabs>
        <w:ind w:left="567" w:hanging="567"/>
        <w:jc w:val="both"/>
        <w:rPr>
          <w:rFonts w:ascii="Palatino Linotype" w:hAnsi="Palatino Linotype"/>
          <w:sz w:val="22"/>
          <w:szCs w:val="22"/>
        </w:rPr>
      </w:pPr>
      <w:r w:rsidRPr="004524D5">
        <w:rPr>
          <w:rFonts w:ascii="Palatino Linotype" w:hAnsi="Palatino Linotype"/>
          <w:sz w:val="22"/>
          <w:szCs w:val="22"/>
        </w:rPr>
        <w:t>Tato smlouva o je vyhotovena ve 2 stejnopisech, z nichž každá ze stran obdrží po jednom vyhotovení. Každý výtisk má platnost originálu.</w:t>
      </w:r>
    </w:p>
    <w:p w14:paraId="6049ADCB" w14:textId="77777777" w:rsidR="00F42B8C" w:rsidRPr="004524D5" w:rsidRDefault="00077403" w:rsidP="00552314">
      <w:pPr>
        <w:numPr>
          <w:ilvl w:val="0"/>
          <w:numId w:val="29"/>
        </w:numPr>
        <w:tabs>
          <w:tab w:val="left" w:pos="284"/>
        </w:tabs>
        <w:ind w:left="567" w:hanging="567"/>
        <w:jc w:val="both"/>
        <w:rPr>
          <w:rFonts w:ascii="Palatino Linotype" w:hAnsi="Palatino Linotype"/>
          <w:sz w:val="22"/>
          <w:szCs w:val="22"/>
        </w:rPr>
      </w:pPr>
      <w:r w:rsidRPr="004524D5">
        <w:rPr>
          <w:rFonts w:ascii="Palatino Linotype" w:hAnsi="Palatino Linotype"/>
          <w:sz w:val="22"/>
          <w:szCs w:val="22"/>
        </w:rPr>
        <w:lastRenderedPageBreak/>
        <w:t>Veškeré dodatky k této smlouvě nebo její změny budou provedeny</w:t>
      </w:r>
      <w:r w:rsidR="00F42B8C" w:rsidRPr="004524D5">
        <w:rPr>
          <w:rFonts w:ascii="Palatino Linotype" w:hAnsi="Palatino Linotype"/>
          <w:sz w:val="22"/>
          <w:szCs w:val="22"/>
        </w:rPr>
        <w:t xml:space="preserve"> pouze </w:t>
      </w:r>
      <w:r w:rsidRPr="004524D5">
        <w:rPr>
          <w:rFonts w:ascii="Palatino Linotype" w:hAnsi="Palatino Linotype"/>
          <w:sz w:val="22"/>
          <w:szCs w:val="22"/>
        </w:rPr>
        <w:t xml:space="preserve">v písemné formě jako její dodatky, označeny pořadovými čísly a </w:t>
      </w:r>
      <w:r w:rsidR="00F42B8C" w:rsidRPr="004524D5">
        <w:rPr>
          <w:rFonts w:ascii="Palatino Linotype" w:hAnsi="Palatino Linotype"/>
          <w:sz w:val="22"/>
          <w:szCs w:val="22"/>
        </w:rPr>
        <w:t xml:space="preserve">po vzájemném odsouhlasení obou smluvních stran budou </w:t>
      </w:r>
      <w:r w:rsidRPr="004524D5">
        <w:rPr>
          <w:rFonts w:ascii="Palatino Linotype" w:hAnsi="Palatino Linotype"/>
          <w:sz w:val="22"/>
          <w:szCs w:val="22"/>
        </w:rPr>
        <w:t>podepsány osobami oprávněnými jednat ve věcech této smlouvy. Zápisy z jednání, protokoly apod. se za změny smlouvy nepovažují.</w:t>
      </w:r>
    </w:p>
    <w:p w14:paraId="059D3298" w14:textId="77777777" w:rsidR="00F42B8C" w:rsidRPr="004524D5" w:rsidRDefault="00F42B8C" w:rsidP="00552314">
      <w:pPr>
        <w:pStyle w:val="Bezmezer"/>
        <w:numPr>
          <w:ilvl w:val="0"/>
          <w:numId w:val="29"/>
        </w:numPr>
        <w:tabs>
          <w:tab w:val="left" w:pos="284"/>
        </w:tabs>
        <w:ind w:left="567" w:hanging="567"/>
        <w:jc w:val="both"/>
        <w:rPr>
          <w:rFonts w:ascii="Palatino Linotype" w:hAnsi="Palatino Linotype"/>
          <w:sz w:val="22"/>
          <w:szCs w:val="22"/>
          <w:lang w:val="cs-CZ"/>
        </w:rPr>
      </w:pPr>
      <w:r w:rsidRPr="004524D5">
        <w:rPr>
          <w:rFonts w:ascii="Palatino Linotype" w:hAnsi="Palatino Linotype"/>
          <w:sz w:val="22"/>
          <w:szCs w:val="22"/>
          <w:lang w:val="cs-CZ"/>
        </w:rPr>
        <w:t>Zhotovitel díla může pověřit jeho provedením jinou osobu. Při provádění díla jinou osobou má zhotovitel odpovědnost, jako by dílo prováděl sám.</w:t>
      </w:r>
    </w:p>
    <w:p w14:paraId="7AAAAFA1" w14:textId="77777777" w:rsidR="00AE6714" w:rsidRPr="004524D5" w:rsidRDefault="00F42B8C" w:rsidP="00552314">
      <w:pPr>
        <w:pStyle w:val="Bezmezer"/>
        <w:numPr>
          <w:ilvl w:val="0"/>
          <w:numId w:val="29"/>
        </w:numPr>
        <w:tabs>
          <w:tab w:val="left" w:pos="284"/>
        </w:tabs>
        <w:ind w:left="567" w:hanging="567"/>
        <w:jc w:val="both"/>
        <w:rPr>
          <w:rFonts w:ascii="Palatino Linotype" w:hAnsi="Palatino Linotype"/>
          <w:sz w:val="22"/>
          <w:szCs w:val="22"/>
          <w:lang w:val="cs-CZ"/>
        </w:rPr>
      </w:pPr>
      <w:r w:rsidRPr="004524D5">
        <w:rPr>
          <w:rFonts w:ascii="Palatino Linotype" w:hAnsi="Palatino Linotype"/>
          <w:sz w:val="22"/>
          <w:szCs w:val="22"/>
          <w:lang w:val="cs-CZ"/>
        </w:rPr>
        <w:t>Tato smlouva je závazná i pro právní nástupce smluvních stran.</w:t>
      </w:r>
    </w:p>
    <w:p w14:paraId="0120BF75" w14:textId="77777777" w:rsidR="00F42B8C" w:rsidRPr="004524D5" w:rsidRDefault="00077403" w:rsidP="00552314">
      <w:pPr>
        <w:pStyle w:val="Bezmezer"/>
        <w:numPr>
          <w:ilvl w:val="0"/>
          <w:numId w:val="29"/>
        </w:numPr>
        <w:tabs>
          <w:tab w:val="left" w:pos="284"/>
        </w:tabs>
        <w:ind w:left="567" w:hanging="567"/>
        <w:jc w:val="both"/>
        <w:rPr>
          <w:rFonts w:ascii="Palatino Linotype" w:hAnsi="Palatino Linotype"/>
          <w:sz w:val="22"/>
          <w:szCs w:val="22"/>
          <w:lang w:val="cs-CZ"/>
        </w:rPr>
      </w:pPr>
      <w:r w:rsidRPr="004524D5">
        <w:rPr>
          <w:rFonts w:ascii="Palatino Linotype" w:hAnsi="Palatino Linotype"/>
          <w:sz w:val="22"/>
          <w:szCs w:val="22"/>
          <w:lang w:val="cs-CZ"/>
        </w:rPr>
        <w:t>Smluvní strany po přečtení této smlouvy prohlašují, že souhlasí s jejím obsahem, že smlouva byla sepsána na základě pravdivých údajů, jejich pravé a svobodné</w:t>
      </w:r>
      <w:r w:rsidR="00F42B8C" w:rsidRPr="004524D5">
        <w:rPr>
          <w:rFonts w:ascii="Palatino Linotype" w:hAnsi="Palatino Linotype"/>
          <w:sz w:val="22"/>
          <w:szCs w:val="22"/>
          <w:lang w:val="cs-CZ"/>
        </w:rPr>
        <w:t xml:space="preserve"> a omylu prosté </w:t>
      </w:r>
      <w:r w:rsidRPr="004524D5">
        <w:rPr>
          <w:rFonts w:ascii="Palatino Linotype" w:hAnsi="Palatino Linotype"/>
          <w:sz w:val="22"/>
          <w:szCs w:val="22"/>
          <w:lang w:val="cs-CZ"/>
        </w:rPr>
        <w:t>vůle a nebyla sjednána v tísni, ani za jinak jednostranně nevýhodných podmínek. Na důkaz toho připojují své podpisy.</w:t>
      </w:r>
    </w:p>
    <w:p w14:paraId="605DAAAB" w14:textId="77777777" w:rsidR="00077403" w:rsidRPr="00354853" w:rsidRDefault="00077403" w:rsidP="00354853">
      <w:pPr>
        <w:spacing w:before="120"/>
        <w:ind w:left="567" w:hanging="567"/>
        <w:jc w:val="both"/>
        <w:rPr>
          <w:rFonts w:ascii="Palatino Linotype" w:hAnsi="Palatino Linotype"/>
          <w:b/>
          <w:sz w:val="22"/>
          <w:szCs w:val="22"/>
          <w:u w:val="single"/>
        </w:rPr>
      </w:pPr>
      <w:r w:rsidRPr="00354853">
        <w:rPr>
          <w:rFonts w:ascii="Palatino Linotype" w:hAnsi="Palatino Linotype"/>
          <w:b/>
          <w:sz w:val="22"/>
          <w:szCs w:val="22"/>
          <w:u w:val="single"/>
        </w:rPr>
        <w:t>Seznam příloh:</w:t>
      </w:r>
    </w:p>
    <w:p w14:paraId="42EBB426" w14:textId="2903DC51" w:rsidR="008E2248" w:rsidRDefault="00E24093" w:rsidP="008E2248">
      <w:pPr>
        <w:ind w:left="567" w:right="-144" w:hanging="567"/>
        <w:jc w:val="both"/>
        <w:rPr>
          <w:rFonts w:ascii="Palatino Linotype" w:hAnsi="Palatino Linotype"/>
          <w:sz w:val="22"/>
          <w:szCs w:val="22"/>
        </w:rPr>
      </w:pPr>
      <w:r>
        <w:rPr>
          <w:rFonts w:ascii="Palatino Linotype" w:hAnsi="Palatino Linotype"/>
          <w:sz w:val="22"/>
          <w:szCs w:val="22"/>
        </w:rPr>
        <w:t>příloha č. 1</w:t>
      </w:r>
      <w:r w:rsidR="0049158B">
        <w:rPr>
          <w:rFonts w:ascii="Palatino Linotype" w:hAnsi="Palatino Linotype"/>
          <w:sz w:val="22"/>
          <w:szCs w:val="22"/>
        </w:rPr>
        <w:t xml:space="preserve"> </w:t>
      </w:r>
      <w:r w:rsidR="0049158B" w:rsidRPr="004524D5">
        <w:rPr>
          <w:rFonts w:ascii="Palatino Linotype" w:hAnsi="Palatino Linotype"/>
          <w:sz w:val="22"/>
          <w:szCs w:val="22"/>
        </w:rPr>
        <w:t>–</w:t>
      </w:r>
      <w:r w:rsidR="008E2248">
        <w:rPr>
          <w:rFonts w:ascii="Palatino Linotype" w:hAnsi="Palatino Linotype"/>
          <w:sz w:val="22"/>
          <w:szCs w:val="22"/>
        </w:rPr>
        <w:t xml:space="preserve"> </w:t>
      </w:r>
      <w:r w:rsidR="008E2248">
        <w:rPr>
          <w:rFonts w:ascii="Palatino Linotype" w:hAnsi="Palatino Linotype"/>
          <w:sz w:val="22"/>
          <w:szCs w:val="22"/>
        </w:rPr>
        <w:tab/>
      </w:r>
      <w:r w:rsidR="001A70CA">
        <w:rPr>
          <w:rFonts w:ascii="Palatino Linotype" w:hAnsi="Palatino Linotype"/>
          <w:sz w:val="22"/>
          <w:szCs w:val="22"/>
        </w:rPr>
        <w:t xml:space="preserve">dokumentace </w:t>
      </w:r>
      <w:r w:rsidR="008E2248">
        <w:rPr>
          <w:rFonts w:ascii="Palatino Linotype" w:hAnsi="Palatino Linotype"/>
          <w:sz w:val="22"/>
          <w:szCs w:val="22"/>
        </w:rPr>
        <w:t>„</w:t>
      </w:r>
      <w:r w:rsidR="001A70CA">
        <w:rPr>
          <w:rFonts w:ascii="Palatino Linotype" w:hAnsi="Palatino Linotype"/>
          <w:sz w:val="22"/>
          <w:szCs w:val="22"/>
        </w:rPr>
        <w:t xml:space="preserve">Záměr </w:t>
      </w:r>
      <w:r w:rsidR="008E2248">
        <w:rPr>
          <w:rFonts w:ascii="Palatino Linotype" w:hAnsi="Palatino Linotype"/>
          <w:sz w:val="22"/>
          <w:szCs w:val="22"/>
        </w:rPr>
        <w:t xml:space="preserve">- </w:t>
      </w:r>
      <w:r w:rsidR="008E2248" w:rsidRPr="008E2248">
        <w:rPr>
          <w:rFonts w:ascii="Palatino Linotype" w:hAnsi="Palatino Linotype"/>
          <w:sz w:val="22"/>
          <w:szCs w:val="22"/>
        </w:rPr>
        <w:t xml:space="preserve">Udržovací práce a obnova havarijního stavu části MK III. </w:t>
      </w:r>
    </w:p>
    <w:p w14:paraId="046940B0" w14:textId="3D499257" w:rsidR="0049158B" w:rsidRPr="004524D5" w:rsidRDefault="008E2248" w:rsidP="008E2248">
      <w:pPr>
        <w:ind w:left="567" w:right="-144" w:hanging="567"/>
        <w:jc w:val="both"/>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sidRPr="008E2248">
        <w:rPr>
          <w:rFonts w:ascii="Palatino Linotype" w:hAnsi="Palatino Linotype"/>
          <w:sz w:val="22"/>
          <w:szCs w:val="22"/>
        </w:rPr>
        <w:t>třídy v úseku od propustku C1-M2 (km 0,437) k napojení ÚK-M1 (km 1,030</w:t>
      </w:r>
      <w:r>
        <w:rPr>
          <w:rFonts w:ascii="Palatino Linotype" w:hAnsi="Palatino Linotype"/>
          <w:sz w:val="22"/>
          <w:szCs w:val="22"/>
        </w:rPr>
        <w:t>)“</w:t>
      </w:r>
    </w:p>
    <w:p w14:paraId="54E3415B" w14:textId="15B81F64" w:rsidR="00077403" w:rsidRPr="004524D5" w:rsidRDefault="00E24093" w:rsidP="00724282">
      <w:pPr>
        <w:ind w:left="567" w:right="-144" w:hanging="567"/>
        <w:jc w:val="both"/>
        <w:rPr>
          <w:rFonts w:ascii="Palatino Linotype" w:hAnsi="Palatino Linotype"/>
          <w:sz w:val="22"/>
          <w:szCs w:val="22"/>
        </w:rPr>
      </w:pPr>
      <w:r>
        <w:rPr>
          <w:rFonts w:ascii="Palatino Linotype" w:hAnsi="Palatino Linotype"/>
          <w:sz w:val="22"/>
          <w:szCs w:val="22"/>
        </w:rPr>
        <w:t>příloha č. 2</w:t>
      </w:r>
      <w:r w:rsidR="0049158B">
        <w:rPr>
          <w:rFonts w:ascii="Palatino Linotype" w:hAnsi="Palatino Linotype"/>
          <w:sz w:val="22"/>
          <w:szCs w:val="22"/>
        </w:rPr>
        <w:t xml:space="preserve"> </w:t>
      </w:r>
      <w:r w:rsidR="0049158B" w:rsidRPr="004524D5">
        <w:rPr>
          <w:rFonts w:ascii="Palatino Linotype" w:hAnsi="Palatino Linotype"/>
          <w:sz w:val="22"/>
          <w:szCs w:val="22"/>
        </w:rPr>
        <w:t>–</w:t>
      </w:r>
      <w:r w:rsidR="008E2248">
        <w:rPr>
          <w:rFonts w:ascii="Palatino Linotype" w:hAnsi="Palatino Linotype"/>
          <w:sz w:val="22"/>
          <w:szCs w:val="22"/>
        </w:rPr>
        <w:t xml:space="preserve"> </w:t>
      </w:r>
      <w:r w:rsidR="008E2248">
        <w:rPr>
          <w:rFonts w:ascii="Palatino Linotype" w:hAnsi="Palatino Linotype"/>
          <w:sz w:val="22"/>
          <w:szCs w:val="22"/>
        </w:rPr>
        <w:tab/>
      </w:r>
      <w:r w:rsidR="0049158B" w:rsidRPr="004524D5">
        <w:rPr>
          <w:rFonts w:ascii="Palatino Linotype" w:hAnsi="Palatino Linotype"/>
          <w:sz w:val="22"/>
          <w:szCs w:val="22"/>
        </w:rPr>
        <w:t xml:space="preserve">položkový rozpočet </w:t>
      </w:r>
    </w:p>
    <w:p w14:paraId="2D4F1A59" w14:textId="5398EAA3" w:rsidR="00077403" w:rsidRPr="004524D5" w:rsidRDefault="00C06980" w:rsidP="00E802D3">
      <w:pPr>
        <w:ind w:left="567" w:hanging="567"/>
        <w:jc w:val="both"/>
        <w:rPr>
          <w:rFonts w:ascii="Palatino Linotype" w:hAnsi="Palatino Linotype"/>
          <w:sz w:val="22"/>
          <w:szCs w:val="22"/>
        </w:rPr>
      </w:pPr>
      <w:r w:rsidRPr="004524D5">
        <w:rPr>
          <w:rFonts w:ascii="Palatino Linotype" w:hAnsi="Palatino Linotype"/>
          <w:sz w:val="22"/>
          <w:szCs w:val="22"/>
        </w:rPr>
        <w:t xml:space="preserve">příloha č. </w:t>
      </w:r>
      <w:r w:rsidR="00E24093">
        <w:rPr>
          <w:rFonts w:ascii="Palatino Linotype" w:hAnsi="Palatino Linotype"/>
          <w:sz w:val="22"/>
          <w:szCs w:val="22"/>
        </w:rPr>
        <w:t>3</w:t>
      </w:r>
      <w:r w:rsidRPr="004524D5">
        <w:rPr>
          <w:rFonts w:ascii="Palatino Linotype" w:hAnsi="Palatino Linotype"/>
          <w:sz w:val="22"/>
          <w:szCs w:val="22"/>
        </w:rPr>
        <w:t xml:space="preserve"> –</w:t>
      </w:r>
      <w:r w:rsidR="008E2248">
        <w:rPr>
          <w:rFonts w:ascii="Palatino Linotype" w:hAnsi="Palatino Linotype"/>
          <w:sz w:val="22"/>
          <w:szCs w:val="22"/>
        </w:rPr>
        <w:t xml:space="preserve"> </w:t>
      </w:r>
      <w:r w:rsidR="008E2248">
        <w:rPr>
          <w:rFonts w:ascii="Palatino Linotype" w:hAnsi="Palatino Linotype"/>
          <w:sz w:val="22"/>
          <w:szCs w:val="22"/>
        </w:rPr>
        <w:tab/>
      </w:r>
      <w:r w:rsidR="00077403" w:rsidRPr="004524D5">
        <w:rPr>
          <w:rFonts w:ascii="Palatino Linotype" w:hAnsi="Palatino Linotype"/>
          <w:sz w:val="22"/>
          <w:szCs w:val="22"/>
        </w:rPr>
        <w:t>časový harmonogram</w:t>
      </w:r>
      <w:r w:rsidR="00724282">
        <w:rPr>
          <w:rFonts w:ascii="Palatino Linotype" w:hAnsi="Palatino Linotype"/>
          <w:sz w:val="22"/>
          <w:szCs w:val="22"/>
        </w:rPr>
        <w:t xml:space="preserve"> celého díla</w:t>
      </w:r>
    </w:p>
    <w:p w14:paraId="4EB29D73" w14:textId="05B3900A" w:rsidR="006779D2" w:rsidRPr="004524D5" w:rsidRDefault="00E24093" w:rsidP="00E802D3">
      <w:pPr>
        <w:ind w:left="567" w:hanging="567"/>
        <w:jc w:val="both"/>
        <w:rPr>
          <w:rFonts w:ascii="Palatino Linotype" w:hAnsi="Palatino Linotype"/>
          <w:sz w:val="22"/>
          <w:szCs w:val="22"/>
        </w:rPr>
      </w:pPr>
      <w:r>
        <w:rPr>
          <w:rFonts w:ascii="Palatino Linotype" w:hAnsi="Palatino Linotype"/>
          <w:sz w:val="22"/>
          <w:szCs w:val="22"/>
        </w:rPr>
        <w:t>příloha č. 4</w:t>
      </w:r>
      <w:r w:rsidR="006779D2" w:rsidRPr="004524D5">
        <w:rPr>
          <w:rFonts w:ascii="Palatino Linotype" w:hAnsi="Palatino Linotype"/>
          <w:sz w:val="22"/>
          <w:szCs w:val="22"/>
        </w:rPr>
        <w:t xml:space="preserve"> – </w:t>
      </w:r>
      <w:r w:rsidR="008E2248">
        <w:rPr>
          <w:rFonts w:ascii="Palatino Linotype" w:hAnsi="Palatino Linotype"/>
          <w:sz w:val="22"/>
          <w:szCs w:val="22"/>
        </w:rPr>
        <w:tab/>
      </w:r>
      <w:r w:rsidR="006779D2" w:rsidRPr="004524D5">
        <w:rPr>
          <w:rFonts w:ascii="Palatino Linotype" w:hAnsi="Palatino Linotype"/>
          <w:sz w:val="22"/>
          <w:szCs w:val="22"/>
        </w:rPr>
        <w:t xml:space="preserve">výpis z obchodního rejstříku </w:t>
      </w:r>
      <w:r w:rsidR="00754019">
        <w:rPr>
          <w:rFonts w:ascii="Palatino Linotype" w:hAnsi="Palatino Linotype"/>
          <w:sz w:val="22"/>
          <w:szCs w:val="22"/>
        </w:rPr>
        <w:t xml:space="preserve">a živnostenského rejstříku </w:t>
      </w:r>
      <w:r w:rsidR="008E2248">
        <w:rPr>
          <w:rFonts w:ascii="Palatino Linotype" w:hAnsi="Palatino Linotype"/>
          <w:sz w:val="22"/>
          <w:szCs w:val="22"/>
        </w:rPr>
        <w:t>Z</w:t>
      </w:r>
      <w:r w:rsidR="006779D2" w:rsidRPr="004524D5">
        <w:rPr>
          <w:rFonts w:ascii="Palatino Linotype" w:hAnsi="Palatino Linotype"/>
          <w:sz w:val="22"/>
          <w:szCs w:val="22"/>
        </w:rPr>
        <w:t>hotovitele</w:t>
      </w:r>
    </w:p>
    <w:p w14:paraId="354F2BCE" w14:textId="328F3B5E" w:rsidR="00393AC0" w:rsidRDefault="00393AC0" w:rsidP="00E802D3">
      <w:pPr>
        <w:ind w:left="567" w:hanging="567"/>
        <w:jc w:val="both"/>
        <w:rPr>
          <w:rFonts w:ascii="Palatino Linotype" w:hAnsi="Palatino Linotype"/>
          <w:sz w:val="22"/>
          <w:szCs w:val="22"/>
        </w:rPr>
      </w:pPr>
      <w:r w:rsidRPr="004524D5">
        <w:rPr>
          <w:rFonts w:ascii="Palatino Linotype" w:hAnsi="Palatino Linotype"/>
          <w:sz w:val="22"/>
          <w:szCs w:val="22"/>
        </w:rPr>
        <w:t xml:space="preserve">příloha č. </w:t>
      </w:r>
      <w:r w:rsidR="00E24093">
        <w:rPr>
          <w:rFonts w:ascii="Palatino Linotype" w:hAnsi="Palatino Linotype"/>
          <w:sz w:val="22"/>
          <w:szCs w:val="22"/>
        </w:rPr>
        <w:t>5</w:t>
      </w:r>
      <w:r w:rsidR="0049158B">
        <w:rPr>
          <w:rFonts w:ascii="Palatino Linotype" w:hAnsi="Palatino Linotype"/>
          <w:sz w:val="22"/>
          <w:szCs w:val="22"/>
        </w:rPr>
        <w:t xml:space="preserve"> </w:t>
      </w:r>
      <w:r w:rsidRPr="004524D5">
        <w:rPr>
          <w:rFonts w:ascii="Palatino Linotype" w:hAnsi="Palatino Linotype"/>
          <w:sz w:val="22"/>
          <w:szCs w:val="22"/>
        </w:rPr>
        <w:t>–</w:t>
      </w:r>
      <w:r w:rsidR="008E2248">
        <w:rPr>
          <w:rFonts w:ascii="Palatino Linotype" w:hAnsi="Palatino Linotype"/>
          <w:sz w:val="22"/>
          <w:szCs w:val="22"/>
        </w:rPr>
        <w:t xml:space="preserve"> </w:t>
      </w:r>
      <w:r w:rsidR="008E2248">
        <w:rPr>
          <w:rFonts w:ascii="Palatino Linotype" w:hAnsi="Palatino Linotype"/>
          <w:sz w:val="22"/>
          <w:szCs w:val="22"/>
        </w:rPr>
        <w:tab/>
      </w:r>
      <w:r w:rsidRPr="004524D5">
        <w:rPr>
          <w:rFonts w:ascii="Palatino Linotype" w:hAnsi="Palatino Linotype"/>
          <w:sz w:val="22"/>
          <w:szCs w:val="22"/>
        </w:rPr>
        <w:t>zjišťovací protokol k</w:t>
      </w:r>
      <w:r w:rsidR="00754019">
        <w:rPr>
          <w:rFonts w:ascii="Palatino Linotype" w:hAnsi="Palatino Linotype"/>
          <w:sz w:val="22"/>
          <w:szCs w:val="22"/>
        </w:rPr>
        <w:t> </w:t>
      </w:r>
      <w:r w:rsidRPr="004524D5">
        <w:rPr>
          <w:rFonts w:ascii="Palatino Linotype" w:hAnsi="Palatino Linotype"/>
          <w:sz w:val="22"/>
          <w:szCs w:val="22"/>
        </w:rPr>
        <w:t>faktuře</w:t>
      </w:r>
      <w:r w:rsidR="00754019">
        <w:rPr>
          <w:rFonts w:ascii="Palatino Linotype" w:hAnsi="Palatino Linotype"/>
          <w:sz w:val="22"/>
          <w:szCs w:val="22"/>
        </w:rPr>
        <w:t xml:space="preserve"> (vzor)</w:t>
      </w:r>
    </w:p>
    <w:p w14:paraId="11DC319C" w14:textId="093F6572" w:rsidR="00386945" w:rsidRPr="004524D5" w:rsidRDefault="00386945" w:rsidP="00E802D3">
      <w:pPr>
        <w:ind w:left="567" w:hanging="567"/>
        <w:jc w:val="both"/>
        <w:rPr>
          <w:rFonts w:ascii="Palatino Linotype" w:hAnsi="Palatino Linotype"/>
          <w:sz w:val="22"/>
          <w:szCs w:val="22"/>
        </w:rPr>
      </w:pPr>
      <w:r>
        <w:rPr>
          <w:rFonts w:ascii="Palatino Linotype" w:hAnsi="Palatino Linotype"/>
          <w:sz w:val="22"/>
          <w:szCs w:val="22"/>
        </w:rPr>
        <w:t xml:space="preserve">příloha č. 6 – </w:t>
      </w:r>
      <w:r w:rsidR="008E2248">
        <w:rPr>
          <w:rFonts w:ascii="Palatino Linotype" w:hAnsi="Palatino Linotype"/>
          <w:sz w:val="22"/>
          <w:szCs w:val="22"/>
        </w:rPr>
        <w:tab/>
      </w:r>
      <w:r>
        <w:rPr>
          <w:rFonts w:ascii="Palatino Linotype" w:hAnsi="Palatino Linotype"/>
          <w:sz w:val="22"/>
          <w:szCs w:val="22"/>
        </w:rPr>
        <w:t>zápis o převzetí díla nebo jeho části</w:t>
      </w:r>
      <w:r w:rsidR="00754019">
        <w:rPr>
          <w:rFonts w:ascii="Palatino Linotype" w:hAnsi="Palatino Linotype"/>
          <w:sz w:val="22"/>
          <w:szCs w:val="22"/>
        </w:rPr>
        <w:t xml:space="preserve"> (vzor)</w:t>
      </w:r>
    </w:p>
    <w:p w14:paraId="58D909AF" w14:textId="2827B7A9" w:rsidR="007F674C" w:rsidRDefault="007F674C" w:rsidP="00E802D3">
      <w:pPr>
        <w:ind w:left="567" w:hanging="567"/>
        <w:jc w:val="both"/>
        <w:rPr>
          <w:rFonts w:ascii="Palatino Linotype" w:hAnsi="Palatino Linotype"/>
          <w:b/>
          <w:color w:val="FF0000"/>
          <w:sz w:val="22"/>
          <w:szCs w:val="22"/>
        </w:rPr>
      </w:pPr>
      <w:r w:rsidRPr="004524D5">
        <w:rPr>
          <w:rFonts w:ascii="Palatino Linotype" w:hAnsi="Palatino Linotype"/>
          <w:sz w:val="22"/>
          <w:szCs w:val="22"/>
        </w:rPr>
        <w:t xml:space="preserve">příloha č. </w:t>
      </w:r>
      <w:r w:rsidR="00386945">
        <w:rPr>
          <w:rFonts w:ascii="Palatino Linotype" w:hAnsi="Palatino Linotype"/>
          <w:sz w:val="22"/>
          <w:szCs w:val="22"/>
        </w:rPr>
        <w:t>7</w:t>
      </w:r>
      <w:r w:rsidRPr="004524D5">
        <w:rPr>
          <w:rFonts w:ascii="Palatino Linotype" w:hAnsi="Palatino Linotype"/>
          <w:sz w:val="22"/>
          <w:szCs w:val="22"/>
        </w:rPr>
        <w:t xml:space="preserve"> –</w:t>
      </w:r>
      <w:r w:rsidR="008E2248">
        <w:rPr>
          <w:rFonts w:ascii="Palatino Linotype" w:hAnsi="Palatino Linotype"/>
          <w:sz w:val="22"/>
          <w:szCs w:val="22"/>
        </w:rPr>
        <w:t xml:space="preserve"> </w:t>
      </w:r>
      <w:r w:rsidR="008E2248">
        <w:rPr>
          <w:rFonts w:ascii="Palatino Linotype" w:hAnsi="Palatino Linotype"/>
          <w:sz w:val="22"/>
          <w:szCs w:val="22"/>
        </w:rPr>
        <w:tab/>
      </w:r>
      <w:r w:rsidRPr="004524D5">
        <w:rPr>
          <w:rFonts w:ascii="Palatino Linotype" w:hAnsi="Palatino Linotype"/>
          <w:sz w:val="22"/>
          <w:szCs w:val="22"/>
        </w:rPr>
        <w:t xml:space="preserve">pojistná smlouva </w:t>
      </w:r>
      <w:r w:rsidR="008E2248">
        <w:rPr>
          <w:rFonts w:ascii="Palatino Linotype" w:hAnsi="Palatino Linotype"/>
          <w:sz w:val="22"/>
          <w:szCs w:val="22"/>
        </w:rPr>
        <w:t>Z</w:t>
      </w:r>
      <w:r w:rsidRPr="004524D5">
        <w:rPr>
          <w:rFonts w:ascii="Palatino Linotype" w:hAnsi="Palatino Linotype"/>
          <w:sz w:val="22"/>
          <w:szCs w:val="22"/>
        </w:rPr>
        <w:t xml:space="preserve">hotovitele </w:t>
      </w:r>
      <w:r w:rsidRPr="00536D2B">
        <w:rPr>
          <w:rFonts w:ascii="Palatino Linotype" w:hAnsi="Palatino Linotype"/>
          <w:b/>
          <w:color w:val="FF0000"/>
          <w:sz w:val="22"/>
          <w:szCs w:val="22"/>
        </w:rPr>
        <w:t>č. …………</w:t>
      </w:r>
    </w:p>
    <w:p w14:paraId="50A19537" w14:textId="77777777" w:rsidR="00D621F4" w:rsidRDefault="00D621F4" w:rsidP="00354853">
      <w:pPr>
        <w:spacing w:before="120"/>
        <w:ind w:left="567" w:hanging="567"/>
        <w:jc w:val="both"/>
        <w:rPr>
          <w:rFonts w:ascii="Palatino Linotype" w:hAnsi="Palatino Linotype"/>
          <w:sz w:val="22"/>
          <w:szCs w:val="22"/>
        </w:rPr>
      </w:pPr>
    </w:p>
    <w:p w14:paraId="19556860" w14:textId="61E63153" w:rsidR="00077403" w:rsidRDefault="00077403" w:rsidP="00354853">
      <w:pPr>
        <w:spacing w:before="120"/>
        <w:ind w:left="567" w:hanging="567"/>
        <w:jc w:val="both"/>
        <w:rPr>
          <w:rFonts w:ascii="Palatino Linotype" w:hAnsi="Palatino Linotype"/>
          <w:sz w:val="22"/>
          <w:szCs w:val="22"/>
        </w:rPr>
      </w:pPr>
      <w:r w:rsidRPr="004524D5">
        <w:rPr>
          <w:rFonts w:ascii="Palatino Linotype" w:hAnsi="Palatino Linotype"/>
          <w:sz w:val="22"/>
          <w:szCs w:val="22"/>
        </w:rPr>
        <w:t>Za zhotovitele:</w:t>
      </w:r>
      <w:r w:rsidRPr="004524D5">
        <w:rPr>
          <w:rFonts w:ascii="Palatino Linotype" w:hAnsi="Palatino Linotype"/>
          <w:sz w:val="22"/>
          <w:szCs w:val="22"/>
        </w:rPr>
        <w:tab/>
      </w:r>
      <w:r w:rsidRPr="004524D5">
        <w:rPr>
          <w:rFonts w:ascii="Palatino Linotype" w:hAnsi="Palatino Linotype"/>
          <w:sz w:val="22"/>
          <w:szCs w:val="22"/>
        </w:rPr>
        <w:tab/>
      </w:r>
      <w:r w:rsidRPr="004524D5">
        <w:rPr>
          <w:rFonts w:ascii="Palatino Linotype" w:hAnsi="Palatino Linotype"/>
          <w:sz w:val="22"/>
          <w:szCs w:val="22"/>
        </w:rPr>
        <w:tab/>
      </w:r>
      <w:r w:rsidRPr="004524D5">
        <w:rPr>
          <w:rFonts w:ascii="Palatino Linotype" w:hAnsi="Palatino Linotype"/>
          <w:sz w:val="22"/>
          <w:szCs w:val="22"/>
        </w:rPr>
        <w:tab/>
      </w:r>
      <w:r w:rsidRPr="004524D5">
        <w:rPr>
          <w:rFonts w:ascii="Palatino Linotype" w:hAnsi="Palatino Linotype"/>
          <w:sz w:val="22"/>
          <w:szCs w:val="22"/>
        </w:rPr>
        <w:tab/>
        <w:t>Za objednatele:</w:t>
      </w:r>
    </w:p>
    <w:p w14:paraId="56FF2EE4" w14:textId="77777777" w:rsidR="00D621F4" w:rsidRPr="004524D5" w:rsidRDefault="00D621F4" w:rsidP="00354853">
      <w:pPr>
        <w:spacing w:before="120"/>
        <w:ind w:left="567" w:hanging="567"/>
        <w:jc w:val="both"/>
        <w:rPr>
          <w:rFonts w:ascii="Palatino Linotype" w:hAnsi="Palatino Linotype"/>
          <w:sz w:val="22"/>
          <w:szCs w:val="22"/>
        </w:rPr>
      </w:pPr>
    </w:p>
    <w:p w14:paraId="7C91F0A1" w14:textId="73629623" w:rsidR="00D12D78" w:rsidRPr="004524D5" w:rsidRDefault="00077403" w:rsidP="00354853">
      <w:pPr>
        <w:spacing w:before="120"/>
        <w:ind w:left="567" w:hanging="567"/>
        <w:rPr>
          <w:rFonts w:ascii="Palatino Linotype" w:hAnsi="Palatino Linotype"/>
          <w:b/>
          <w:sz w:val="22"/>
          <w:szCs w:val="22"/>
        </w:rPr>
      </w:pPr>
      <w:r w:rsidRPr="004524D5">
        <w:rPr>
          <w:rFonts w:ascii="Palatino Linotype" w:hAnsi="Palatino Linotype"/>
          <w:b/>
          <w:sz w:val="22"/>
          <w:szCs w:val="22"/>
        </w:rPr>
        <w:t>V</w:t>
      </w:r>
      <w:r w:rsidR="00386945">
        <w:rPr>
          <w:rFonts w:ascii="Palatino Linotype" w:hAnsi="Palatino Linotype"/>
          <w:b/>
          <w:sz w:val="22"/>
          <w:szCs w:val="22"/>
        </w:rPr>
        <w:t xml:space="preserve"> </w:t>
      </w:r>
      <w:r w:rsidR="00386945">
        <w:rPr>
          <w:rFonts w:ascii="Palatino Linotype" w:hAnsi="Palatino Linotype"/>
          <w:color w:val="FF0000"/>
          <w:sz w:val="22"/>
          <w:szCs w:val="22"/>
        </w:rPr>
        <w:t>…………</w:t>
      </w:r>
      <w:proofErr w:type="gramStart"/>
      <w:r w:rsidR="00386945">
        <w:rPr>
          <w:rFonts w:ascii="Palatino Linotype" w:hAnsi="Palatino Linotype"/>
          <w:color w:val="FF0000"/>
          <w:sz w:val="22"/>
          <w:szCs w:val="22"/>
        </w:rPr>
        <w:t>…….</w:t>
      </w:r>
      <w:proofErr w:type="gramEnd"/>
      <w:r w:rsidR="00536D2B">
        <w:rPr>
          <w:rFonts w:ascii="Palatino Linotype" w:hAnsi="Palatino Linotype"/>
          <w:color w:val="FF0000"/>
          <w:sz w:val="22"/>
          <w:szCs w:val="22"/>
        </w:rPr>
        <w:t>.</w:t>
      </w:r>
      <w:r w:rsidR="00536D2B" w:rsidRPr="004524D5">
        <w:rPr>
          <w:rFonts w:ascii="Palatino Linotype" w:hAnsi="Palatino Linotype"/>
          <w:color w:val="FF0000"/>
          <w:sz w:val="22"/>
          <w:szCs w:val="22"/>
        </w:rPr>
        <w:t>……</w:t>
      </w:r>
      <w:r w:rsidR="00536D2B">
        <w:rPr>
          <w:rFonts w:ascii="Palatino Linotype" w:hAnsi="Palatino Linotype"/>
          <w:color w:val="FF0000"/>
          <w:sz w:val="22"/>
          <w:szCs w:val="22"/>
        </w:rPr>
        <w:t xml:space="preserve">, </w:t>
      </w:r>
      <w:r w:rsidRPr="004524D5">
        <w:rPr>
          <w:rFonts w:ascii="Palatino Linotype" w:hAnsi="Palatino Linotype"/>
          <w:b/>
          <w:sz w:val="22"/>
          <w:szCs w:val="22"/>
        </w:rPr>
        <w:t>dne</w:t>
      </w:r>
      <w:r w:rsidR="00536D2B" w:rsidRPr="004524D5">
        <w:rPr>
          <w:rFonts w:ascii="Palatino Linotype" w:hAnsi="Palatino Linotype"/>
          <w:color w:val="FF0000"/>
          <w:sz w:val="22"/>
          <w:szCs w:val="22"/>
        </w:rPr>
        <w:t>……</w:t>
      </w:r>
      <w:r w:rsidR="00536D2B">
        <w:rPr>
          <w:rFonts w:ascii="Palatino Linotype" w:hAnsi="Palatino Linotype"/>
          <w:color w:val="FF0000"/>
          <w:sz w:val="22"/>
          <w:szCs w:val="22"/>
        </w:rPr>
        <w:t>..</w:t>
      </w:r>
      <w:r w:rsidR="00536D2B" w:rsidRPr="004524D5">
        <w:rPr>
          <w:rFonts w:ascii="Palatino Linotype" w:hAnsi="Palatino Linotype"/>
          <w:color w:val="FF0000"/>
          <w:sz w:val="22"/>
          <w:szCs w:val="22"/>
        </w:rPr>
        <w:t>……</w:t>
      </w:r>
      <w:r w:rsidR="00AD742C" w:rsidRPr="004524D5">
        <w:rPr>
          <w:rFonts w:ascii="Palatino Linotype" w:hAnsi="Palatino Linotype"/>
          <w:b/>
          <w:sz w:val="22"/>
          <w:szCs w:val="22"/>
        </w:rPr>
        <w:tab/>
      </w:r>
      <w:r w:rsidR="00AD742C" w:rsidRPr="004524D5">
        <w:rPr>
          <w:rFonts w:ascii="Palatino Linotype" w:hAnsi="Palatino Linotype"/>
          <w:b/>
          <w:sz w:val="22"/>
          <w:szCs w:val="22"/>
        </w:rPr>
        <w:tab/>
      </w:r>
      <w:r w:rsidR="00536D2B" w:rsidRPr="00536D2B">
        <w:rPr>
          <w:rFonts w:ascii="Palatino Linotype" w:hAnsi="Palatino Linotype"/>
          <w:b/>
          <w:sz w:val="22"/>
          <w:szCs w:val="22"/>
        </w:rPr>
        <w:t xml:space="preserve">V </w:t>
      </w:r>
      <w:r w:rsidR="00536D2B" w:rsidRPr="00536D2B">
        <w:rPr>
          <w:rFonts w:ascii="Palatino Linotype" w:hAnsi="Palatino Linotype"/>
          <w:sz w:val="22"/>
          <w:szCs w:val="22"/>
        </w:rPr>
        <w:t>……………</w:t>
      </w:r>
      <w:proofErr w:type="gramStart"/>
      <w:r w:rsidR="00536D2B" w:rsidRPr="00536D2B">
        <w:rPr>
          <w:rFonts w:ascii="Palatino Linotype" w:hAnsi="Palatino Linotype"/>
          <w:sz w:val="22"/>
          <w:szCs w:val="22"/>
        </w:rPr>
        <w:t>…….</w:t>
      </w:r>
      <w:proofErr w:type="gramEnd"/>
      <w:r w:rsidR="00536D2B" w:rsidRPr="00536D2B">
        <w:rPr>
          <w:rFonts w:ascii="Palatino Linotype" w:hAnsi="Palatino Linotype"/>
          <w:sz w:val="22"/>
          <w:szCs w:val="22"/>
        </w:rPr>
        <w:t xml:space="preserve">……, </w:t>
      </w:r>
      <w:r w:rsidR="00536D2B" w:rsidRPr="00536D2B">
        <w:rPr>
          <w:rFonts w:ascii="Palatino Linotype" w:hAnsi="Palatino Linotype"/>
          <w:b/>
          <w:sz w:val="22"/>
          <w:szCs w:val="22"/>
        </w:rPr>
        <w:t xml:space="preserve">dne </w:t>
      </w:r>
      <w:r w:rsidR="00536D2B" w:rsidRPr="00536D2B">
        <w:rPr>
          <w:rFonts w:ascii="Palatino Linotype" w:hAnsi="Palatino Linotype"/>
          <w:sz w:val="22"/>
          <w:szCs w:val="22"/>
        </w:rPr>
        <w:t>……..……</w:t>
      </w:r>
    </w:p>
    <w:p w14:paraId="05C954D1" w14:textId="77777777" w:rsidR="00354853" w:rsidRDefault="00354853" w:rsidP="00E802D3">
      <w:pPr>
        <w:rPr>
          <w:rStyle w:val="platne1"/>
          <w:rFonts w:ascii="Palatino Linotype" w:hAnsi="Palatino Linotype"/>
          <w:sz w:val="22"/>
          <w:szCs w:val="22"/>
        </w:rPr>
      </w:pPr>
    </w:p>
    <w:p w14:paraId="17C78103" w14:textId="77777777" w:rsidR="00354853" w:rsidRDefault="00354853" w:rsidP="00E802D3">
      <w:pPr>
        <w:rPr>
          <w:rStyle w:val="platne1"/>
          <w:rFonts w:ascii="Palatino Linotype" w:hAnsi="Palatino Linotype"/>
          <w:sz w:val="22"/>
          <w:szCs w:val="22"/>
        </w:rPr>
      </w:pPr>
    </w:p>
    <w:p w14:paraId="003A4D88" w14:textId="77777777" w:rsidR="008E2248" w:rsidRDefault="008E2248" w:rsidP="00E802D3">
      <w:pPr>
        <w:rPr>
          <w:rStyle w:val="platne1"/>
          <w:rFonts w:ascii="Palatino Linotype" w:hAnsi="Palatino Linotype"/>
          <w:sz w:val="22"/>
          <w:szCs w:val="22"/>
        </w:rPr>
      </w:pPr>
    </w:p>
    <w:p w14:paraId="0A297005" w14:textId="77777777" w:rsidR="008E2248" w:rsidRPr="004524D5" w:rsidRDefault="008E2248" w:rsidP="00E802D3">
      <w:pPr>
        <w:rPr>
          <w:rStyle w:val="platne1"/>
          <w:rFonts w:ascii="Palatino Linotype" w:hAnsi="Palatino Linotype"/>
          <w:sz w:val="22"/>
          <w:szCs w:val="22"/>
        </w:rPr>
      </w:pPr>
    </w:p>
    <w:p w14:paraId="5BAD1493" w14:textId="77777777" w:rsidR="00AF5C2D" w:rsidRDefault="001D2BD1" w:rsidP="002B0F9C">
      <w:pPr>
        <w:rPr>
          <w:rStyle w:val="platne1"/>
          <w:rFonts w:ascii="Palatino Linotype" w:hAnsi="Palatino Linotype"/>
          <w:sz w:val="22"/>
          <w:szCs w:val="22"/>
        </w:rPr>
      </w:pPr>
      <w:r w:rsidRPr="004524D5">
        <w:rPr>
          <w:rStyle w:val="platne1"/>
          <w:rFonts w:ascii="Palatino Linotype" w:hAnsi="Palatino Linotype"/>
          <w:sz w:val="22"/>
          <w:szCs w:val="22"/>
        </w:rPr>
        <w:t>___________________________________</w:t>
      </w:r>
      <w:r w:rsidRPr="004524D5">
        <w:rPr>
          <w:rStyle w:val="platne1"/>
          <w:rFonts w:ascii="Palatino Linotype" w:hAnsi="Palatino Linotype"/>
          <w:sz w:val="22"/>
          <w:szCs w:val="22"/>
        </w:rPr>
        <w:tab/>
      </w:r>
      <w:r w:rsidRPr="004524D5">
        <w:rPr>
          <w:rStyle w:val="platne1"/>
          <w:rFonts w:ascii="Palatino Linotype" w:hAnsi="Palatino Linotype"/>
          <w:sz w:val="22"/>
          <w:szCs w:val="22"/>
        </w:rPr>
        <w:tab/>
      </w:r>
      <w:r w:rsidR="00536D2B" w:rsidRPr="004524D5">
        <w:rPr>
          <w:rStyle w:val="platne1"/>
          <w:rFonts w:ascii="Palatino Linotype" w:hAnsi="Palatino Linotype"/>
          <w:sz w:val="22"/>
          <w:szCs w:val="22"/>
        </w:rPr>
        <w:t>___________________________________</w:t>
      </w:r>
    </w:p>
    <w:p w14:paraId="19FB25FE" w14:textId="77777777" w:rsidR="00234CE5" w:rsidRDefault="00114EBD" w:rsidP="00D7458D">
      <w:pPr>
        <w:jc w:val="right"/>
        <w:rPr>
          <w:rFonts w:ascii="Palatino Linotype" w:hAnsi="Palatino Linotype"/>
          <w:sz w:val="22"/>
          <w:szCs w:val="22"/>
        </w:rPr>
      </w:pPr>
      <w:r w:rsidRPr="003B100E">
        <w:rPr>
          <w:rFonts w:ascii="Palatino Linotype" w:hAnsi="Palatino Linotype"/>
          <w:sz w:val="22"/>
          <w:szCs w:val="22"/>
        </w:rPr>
        <w:tab/>
      </w:r>
      <w:r w:rsidRPr="003B100E">
        <w:rPr>
          <w:rFonts w:ascii="Palatino Linotype" w:hAnsi="Palatino Linotype"/>
          <w:sz w:val="22"/>
          <w:szCs w:val="22"/>
        </w:rPr>
        <w:tab/>
      </w:r>
      <w:r w:rsidRPr="003B100E">
        <w:rPr>
          <w:rFonts w:ascii="Palatino Linotype" w:hAnsi="Palatino Linotype"/>
          <w:sz w:val="22"/>
          <w:szCs w:val="22"/>
        </w:rPr>
        <w:tab/>
      </w:r>
      <w:r w:rsidRPr="003B100E">
        <w:rPr>
          <w:rFonts w:ascii="Palatino Linotype" w:hAnsi="Palatino Linotype"/>
          <w:sz w:val="22"/>
          <w:szCs w:val="22"/>
        </w:rPr>
        <w:tab/>
      </w:r>
      <w:r w:rsidR="002202DB" w:rsidRPr="003B100E">
        <w:rPr>
          <w:rFonts w:ascii="Palatino Linotype" w:hAnsi="Palatino Linotype"/>
          <w:sz w:val="22"/>
          <w:szCs w:val="22"/>
        </w:rPr>
        <w:tab/>
      </w:r>
      <w:r w:rsidR="002202DB" w:rsidRPr="003B100E">
        <w:rPr>
          <w:rFonts w:ascii="Palatino Linotype" w:hAnsi="Palatino Linotype"/>
          <w:sz w:val="22"/>
          <w:szCs w:val="22"/>
        </w:rPr>
        <w:tab/>
      </w:r>
    </w:p>
    <w:p w14:paraId="52ED4BE7" w14:textId="16B6D6B1" w:rsidR="00234CE5" w:rsidRDefault="00234CE5" w:rsidP="003B100E">
      <w:pPr>
        <w:jc w:val="right"/>
        <w:rPr>
          <w:rFonts w:ascii="Palatino Linotype" w:hAnsi="Palatino Linotype"/>
          <w:sz w:val="22"/>
          <w:szCs w:val="22"/>
        </w:rPr>
      </w:pPr>
    </w:p>
    <w:p w14:paraId="7F57136C" w14:textId="4A910F3E" w:rsidR="00D621F4" w:rsidRDefault="00D621F4" w:rsidP="003B100E">
      <w:pPr>
        <w:jc w:val="right"/>
        <w:rPr>
          <w:rFonts w:ascii="Palatino Linotype" w:hAnsi="Palatino Linotype"/>
          <w:sz w:val="22"/>
          <w:szCs w:val="22"/>
        </w:rPr>
      </w:pPr>
    </w:p>
    <w:p w14:paraId="3A02A4DA" w14:textId="127B052E" w:rsidR="00D621F4" w:rsidRDefault="00D621F4" w:rsidP="003B100E">
      <w:pPr>
        <w:jc w:val="right"/>
        <w:rPr>
          <w:rFonts w:ascii="Palatino Linotype" w:hAnsi="Palatino Linotype"/>
          <w:sz w:val="22"/>
          <w:szCs w:val="22"/>
        </w:rPr>
      </w:pPr>
    </w:p>
    <w:p w14:paraId="3AFA5C01" w14:textId="31A86217" w:rsidR="00D621F4" w:rsidRDefault="00D621F4" w:rsidP="003B100E">
      <w:pPr>
        <w:jc w:val="right"/>
        <w:rPr>
          <w:rFonts w:ascii="Palatino Linotype" w:hAnsi="Palatino Linotype"/>
          <w:sz w:val="22"/>
          <w:szCs w:val="22"/>
        </w:rPr>
      </w:pPr>
    </w:p>
    <w:p w14:paraId="3988EC13" w14:textId="77777777" w:rsidR="00A478F3" w:rsidRDefault="00A478F3" w:rsidP="003B100E">
      <w:pPr>
        <w:jc w:val="right"/>
        <w:rPr>
          <w:rFonts w:ascii="Palatino Linotype" w:hAnsi="Palatino Linotype"/>
          <w:sz w:val="22"/>
          <w:szCs w:val="22"/>
        </w:rPr>
      </w:pPr>
    </w:p>
    <w:p w14:paraId="17C1C655" w14:textId="77777777" w:rsidR="00A478F3" w:rsidRDefault="00A478F3" w:rsidP="003B100E">
      <w:pPr>
        <w:jc w:val="right"/>
        <w:rPr>
          <w:rFonts w:ascii="Palatino Linotype" w:hAnsi="Palatino Linotype"/>
          <w:sz w:val="22"/>
          <w:szCs w:val="22"/>
        </w:rPr>
      </w:pPr>
    </w:p>
    <w:p w14:paraId="2BB7AA4F" w14:textId="77777777" w:rsidR="00A478F3" w:rsidRDefault="00A478F3" w:rsidP="003B100E">
      <w:pPr>
        <w:jc w:val="right"/>
        <w:rPr>
          <w:rFonts w:ascii="Palatino Linotype" w:hAnsi="Palatino Linotype"/>
          <w:sz w:val="22"/>
          <w:szCs w:val="22"/>
        </w:rPr>
      </w:pPr>
    </w:p>
    <w:p w14:paraId="5B2FD500" w14:textId="77777777" w:rsidR="00A478F3" w:rsidRDefault="00A478F3" w:rsidP="003B100E">
      <w:pPr>
        <w:jc w:val="right"/>
        <w:rPr>
          <w:rFonts w:ascii="Palatino Linotype" w:hAnsi="Palatino Linotype"/>
          <w:sz w:val="22"/>
          <w:szCs w:val="22"/>
        </w:rPr>
      </w:pPr>
    </w:p>
    <w:p w14:paraId="2A19A493" w14:textId="77777777" w:rsidR="00A478F3" w:rsidRDefault="00A478F3" w:rsidP="003B100E">
      <w:pPr>
        <w:jc w:val="right"/>
        <w:rPr>
          <w:rFonts w:ascii="Palatino Linotype" w:hAnsi="Palatino Linotype"/>
          <w:sz w:val="22"/>
          <w:szCs w:val="22"/>
        </w:rPr>
      </w:pPr>
    </w:p>
    <w:p w14:paraId="784D0C02" w14:textId="77777777" w:rsidR="00A478F3" w:rsidRDefault="00A478F3" w:rsidP="003B100E">
      <w:pPr>
        <w:jc w:val="right"/>
        <w:rPr>
          <w:rFonts w:ascii="Palatino Linotype" w:hAnsi="Palatino Linotype"/>
          <w:sz w:val="22"/>
          <w:szCs w:val="22"/>
        </w:rPr>
      </w:pPr>
    </w:p>
    <w:p w14:paraId="23C7CA06" w14:textId="429E0E76" w:rsidR="00D621F4" w:rsidRDefault="00D621F4" w:rsidP="003B100E">
      <w:pPr>
        <w:jc w:val="right"/>
        <w:rPr>
          <w:rFonts w:ascii="Palatino Linotype" w:hAnsi="Palatino Linotype"/>
          <w:sz w:val="22"/>
          <w:szCs w:val="22"/>
        </w:rPr>
      </w:pPr>
    </w:p>
    <w:p w14:paraId="449DAD3E" w14:textId="700BFE55" w:rsidR="00D621F4" w:rsidRDefault="00D621F4" w:rsidP="003B100E">
      <w:pPr>
        <w:jc w:val="right"/>
        <w:rPr>
          <w:rFonts w:ascii="Palatino Linotype" w:hAnsi="Palatino Linotype"/>
          <w:sz w:val="22"/>
          <w:szCs w:val="22"/>
        </w:rPr>
      </w:pPr>
    </w:p>
    <w:p w14:paraId="172908C7" w14:textId="1C42848D" w:rsidR="00D621F4" w:rsidRDefault="00D621F4" w:rsidP="003B100E">
      <w:pPr>
        <w:jc w:val="right"/>
        <w:rPr>
          <w:rFonts w:ascii="Palatino Linotype" w:hAnsi="Palatino Linotype"/>
          <w:sz w:val="22"/>
          <w:szCs w:val="22"/>
        </w:rPr>
      </w:pPr>
    </w:p>
    <w:p w14:paraId="7485B375" w14:textId="77777777" w:rsidR="00114EBD" w:rsidRDefault="003B100E" w:rsidP="003B100E">
      <w:pPr>
        <w:jc w:val="right"/>
        <w:rPr>
          <w:rFonts w:ascii="Palatino Linotype" w:hAnsi="Palatino Linotype"/>
          <w:b/>
          <w:bCs/>
          <w:sz w:val="22"/>
          <w:szCs w:val="22"/>
        </w:rPr>
      </w:pPr>
      <w:r w:rsidRPr="003B100E">
        <w:rPr>
          <w:rFonts w:ascii="Palatino Linotype" w:hAnsi="Palatino Linotype"/>
          <w:b/>
          <w:sz w:val="22"/>
          <w:szCs w:val="22"/>
        </w:rPr>
        <w:lastRenderedPageBreak/>
        <w:t>P</w:t>
      </w:r>
      <w:r w:rsidR="00114EBD" w:rsidRPr="003B100E">
        <w:rPr>
          <w:rFonts w:ascii="Palatino Linotype" w:hAnsi="Palatino Linotype"/>
          <w:b/>
          <w:bCs/>
          <w:sz w:val="22"/>
          <w:szCs w:val="22"/>
        </w:rPr>
        <w:t>říloha č.</w:t>
      </w:r>
      <w:r w:rsidR="00393AC0" w:rsidRPr="003B100E">
        <w:rPr>
          <w:rFonts w:ascii="Palatino Linotype" w:hAnsi="Palatino Linotype"/>
          <w:b/>
          <w:bCs/>
          <w:sz w:val="22"/>
          <w:szCs w:val="22"/>
        </w:rPr>
        <w:t>5</w:t>
      </w:r>
    </w:p>
    <w:p w14:paraId="3B621228" w14:textId="1765E7C6" w:rsidR="00114EBD" w:rsidRPr="003B100E" w:rsidRDefault="003B100E" w:rsidP="008E2248">
      <w:pPr>
        <w:pStyle w:val="Nadpis8"/>
        <w:spacing w:before="0"/>
        <w:jc w:val="center"/>
        <w:rPr>
          <w:rFonts w:ascii="Palatino Linotype" w:hAnsi="Palatino Linotype"/>
          <w:b/>
          <w:i w:val="0"/>
        </w:rPr>
      </w:pPr>
      <w:r w:rsidRPr="003B100E">
        <w:rPr>
          <w:rFonts w:ascii="Palatino Linotype" w:hAnsi="Palatino Linotype"/>
          <w:b/>
          <w:bCs/>
          <w:i w:val="0"/>
        </w:rPr>
        <w:t>ZJIŠŤOVACÍ PROTOKOL a</w:t>
      </w:r>
      <w:r w:rsidR="00D7458D">
        <w:rPr>
          <w:rFonts w:ascii="Palatino Linotype" w:hAnsi="Palatino Linotype"/>
          <w:b/>
          <w:bCs/>
          <w:i w:val="0"/>
        </w:rPr>
        <w:t xml:space="preserve"> </w:t>
      </w:r>
      <w:r w:rsidR="00114EBD" w:rsidRPr="003B100E">
        <w:rPr>
          <w:rFonts w:ascii="Palatino Linotype" w:hAnsi="Palatino Linotype"/>
          <w:b/>
          <w:i w:val="0"/>
        </w:rPr>
        <w:t>DÍLČÍ PROTOKOL o předání díla objednateli</w:t>
      </w:r>
    </w:p>
    <w:p w14:paraId="302E60A1" w14:textId="5E296C3F" w:rsidR="00114EBD" w:rsidRPr="003B100E" w:rsidRDefault="00114EBD" w:rsidP="008E2248">
      <w:pPr>
        <w:tabs>
          <w:tab w:val="left" w:pos="4962"/>
        </w:tabs>
        <w:spacing w:before="240"/>
        <w:jc w:val="both"/>
        <w:rPr>
          <w:rFonts w:ascii="Palatino Linotype" w:eastAsia="Arial Unicode MS" w:hAnsi="Palatino Linotype"/>
          <w:b/>
          <w:sz w:val="22"/>
          <w:szCs w:val="22"/>
        </w:rPr>
      </w:pPr>
      <w:r w:rsidRPr="003B100E">
        <w:rPr>
          <w:rFonts w:ascii="Palatino Linotype" w:hAnsi="Palatino Linotype"/>
          <w:b/>
          <w:sz w:val="22"/>
          <w:szCs w:val="22"/>
        </w:rPr>
        <w:t>K FAKTUŘE č. ………………….</w:t>
      </w:r>
      <w:r w:rsidR="003B100E" w:rsidRPr="003B100E">
        <w:rPr>
          <w:rFonts w:ascii="Palatino Linotype" w:hAnsi="Palatino Linotype"/>
          <w:b/>
          <w:sz w:val="22"/>
          <w:szCs w:val="22"/>
        </w:rPr>
        <w:tab/>
      </w:r>
      <w:r w:rsidR="007F2F18" w:rsidRPr="003B100E">
        <w:rPr>
          <w:rFonts w:ascii="Palatino Linotype" w:hAnsi="Palatino Linotype"/>
          <w:b/>
          <w:sz w:val="22"/>
          <w:szCs w:val="22"/>
        </w:rPr>
        <w:t>OBDOBÍ: ………….</w:t>
      </w:r>
    </w:p>
    <w:p w14:paraId="21DA2923" w14:textId="77777777" w:rsidR="003B100E" w:rsidRPr="003B100E" w:rsidRDefault="003B100E" w:rsidP="003B100E">
      <w:pPr>
        <w:pStyle w:val="Nadpis7"/>
        <w:spacing w:before="0" w:after="0"/>
        <w:rPr>
          <w:rFonts w:ascii="Palatino Linotype" w:hAnsi="Palatino Linotype"/>
          <w:b/>
          <w:sz w:val="22"/>
          <w:szCs w:val="22"/>
        </w:rPr>
      </w:pPr>
      <w:r w:rsidRPr="003B100E">
        <w:rPr>
          <w:rFonts w:ascii="Palatino Linotype" w:hAnsi="Palatino Linotype"/>
          <w:b/>
          <w:sz w:val="22"/>
          <w:szCs w:val="22"/>
        </w:rPr>
        <w:t>Smlouva o dílo (SOD) č. ……………………...</w:t>
      </w:r>
      <w:r w:rsidRPr="003B100E">
        <w:rPr>
          <w:rFonts w:ascii="Palatino Linotype" w:hAnsi="Palatino Linotype"/>
          <w:b/>
          <w:sz w:val="22"/>
          <w:szCs w:val="22"/>
        </w:rPr>
        <w:tab/>
      </w:r>
      <w:r>
        <w:rPr>
          <w:rFonts w:ascii="Palatino Linotype" w:hAnsi="Palatino Linotype"/>
          <w:b/>
          <w:sz w:val="22"/>
          <w:szCs w:val="22"/>
        </w:rPr>
        <w:t>ze dne</w:t>
      </w:r>
      <w:r w:rsidRPr="003B100E">
        <w:rPr>
          <w:rFonts w:ascii="Palatino Linotype" w:hAnsi="Palatino Linotype"/>
          <w:b/>
          <w:sz w:val="22"/>
          <w:szCs w:val="22"/>
        </w:rPr>
        <w:t xml:space="preserve"> ……………………...</w:t>
      </w:r>
    </w:p>
    <w:p w14:paraId="55FD4582" w14:textId="77777777" w:rsidR="00114EBD" w:rsidRPr="003B100E" w:rsidRDefault="00114EBD" w:rsidP="003B100E">
      <w:pPr>
        <w:tabs>
          <w:tab w:val="left" w:pos="4962"/>
        </w:tabs>
        <w:jc w:val="both"/>
        <w:rPr>
          <w:rFonts w:ascii="Palatino Linotype" w:hAnsi="Palatino Linotype"/>
          <w:b/>
          <w:sz w:val="22"/>
          <w:szCs w:val="22"/>
        </w:rPr>
      </w:pPr>
      <w:r w:rsidRPr="003B100E">
        <w:rPr>
          <w:rFonts w:ascii="Palatino Linotype" w:hAnsi="Palatino Linotype"/>
          <w:b/>
          <w:sz w:val="22"/>
          <w:szCs w:val="22"/>
        </w:rPr>
        <w:t xml:space="preserve">Dodatek SOD č. …………………….     </w:t>
      </w:r>
      <w:r w:rsidRPr="003B100E">
        <w:rPr>
          <w:rFonts w:ascii="Palatino Linotype" w:hAnsi="Palatino Linotype"/>
          <w:b/>
          <w:sz w:val="22"/>
          <w:szCs w:val="22"/>
        </w:rPr>
        <w:tab/>
        <w:t xml:space="preserve">ze dne </w:t>
      </w:r>
      <w:r w:rsidR="003B100E" w:rsidRPr="003B100E">
        <w:rPr>
          <w:rFonts w:ascii="Palatino Linotype" w:hAnsi="Palatino Linotype"/>
          <w:b/>
          <w:sz w:val="22"/>
          <w:szCs w:val="22"/>
        </w:rPr>
        <w:t>……………………...</w:t>
      </w:r>
    </w:p>
    <w:p w14:paraId="3C5835F0" w14:textId="77777777" w:rsidR="00114EBD" w:rsidRPr="003B100E" w:rsidRDefault="00114EBD" w:rsidP="003B100E">
      <w:pPr>
        <w:tabs>
          <w:tab w:val="left" w:pos="4962"/>
        </w:tabs>
        <w:jc w:val="both"/>
        <w:rPr>
          <w:rFonts w:ascii="Palatino Linotype" w:hAnsi="Palatino Linotype"/>
          <w:b/>
          <w:sz w:val="22"/>
          <w:szCs w:val="22"/>
        </w:rPr>
      </w:pPr>
      <w:r w:rsidRPr="003B100E">
        <w:rPr>
          <w:rFonts w:ascii="Palatino Linotype" w:hAnsi="Palatino Linotype"/>
          <w:b/>
          <w:sz w:val="22"/>
          <w:szCs w:val="22"/>
        </w:rPr>
        <w:t xml:space="preserve">Objednávka </w:t>
      </w:r>
      <w:r w:rsidR="003B100E" w:rsidRPr="003B100E">
        <w:rPr>
          <w:rFonts w:ascii="Palatino Linotype" w:hAnsi="Palatino Linotype"/>
          <w:b/>
          <w:sz w:val="22"/>
          <w:szCs w:val="22"/>
        </w:rPr>
        <w:t xml:space="preserve">č. …………………….     </w:t>
      </w:r>
      <w:r w:rsidR="003B100E" w:rsidRPr="003B100E">
        <w:rPr>
          <w:rFonts w:ascii="Palatino Linotype" w:hAnsi="Palatino Linotype"/>
          <w:b/>
          <w:sz w:val="22"/>
          <w:szCs w:val="22"/>
        </w:rPr>
        <w:tab/>
        <w:t>ze dne ……………………...</w:t>
      </w:r>
    </w:p>
    <w:p w14:paraId="05B6DACD" w14:textId="77777777" w:rsidR="00114EBD" w:rsidRPr="008E2248" w:rsidRDefault="00114EBD" w:rsidP="003B100E">
      <w:pPr>
        <w:tabs>
          <w:tab w:val="left" w:pos="1418"/>
        </w:tabs>
        <w:jc w:val="both"/>
        <w:rPr>
          <w:rFonts w:ascii="Palatino Linotype" w:hAnsi="Palatino Linotype"/>
          <w:b/>
          <w:sz w:val="22"/>
          <w:szCs w:val="22"/>
        </w:rPr>
      </w:pPr>
      <w:r w:rsidRPr="008E2248">
        <w:rPr>
          <w:rFonts w:ascii="Palatino Linotype" w:hAnsi="Palatino Linotype"/>
          <w:b/>
          <w:sz w:val="22"/>
          <w:szCs w:val="22"/>
        </w:rPr>
        <w:t>Zhotovitel:</w:t>
      </w:r>
      <w:r w:rsidR="003B100E" w:rsidRPr="008E2248">
        <w:rPr>
          <w:rFonts w:ascii="Palatino Linotype" w:hAnsi="Palatino Linotype"/>
          <w:b/>
          <w:sz w:val="22"/>
          <w:szCs w:val="22"/>
        </w:rPr>
        <w:tab/>
        <w:t>…………………………………………………………………………...</w:t>
      </w:r>
    </w:p>
    <w:p w14:paraId="52F48C0A" w14:textId="152E8252" w:rsidR="00114EBD" w:rsidRPr="003B100E" w:rsidRDefault="00114EBD" w:rsidP="00E802D3">
      <w:pPr>
        <w:ind w:left="1416"/>
        <w:jc w:val="both"/>
        <w:rPr>
          <w:rFonts w:ascii="Palatino Linotype" w:hAnsi="Palatino Linotype"/>
          <w:sz w:val="22"/>
          <w:szCs w:val="22"/>
        </w:rPr>
      </w:pPr>
      <w:r w:rsidRPr="003B100E">
        <w:rPr>
          <w:rFonts w:ascii="Palatino Linotype" w:hAnsi="Palatino Linotype"/>
          <w:sz w:val="22"/>
          <w:szCs w:val="22"/>
        </w:rPr>
        <w:t>IČO:</w:t>
      </w:r>
      <w:r w:rsidR="00386945">
        <w:rPr>
          <w:rFonts w:ascii="Palatino Linotype" w:hAnsi="Palatino Linotype"/>
          <w:sz w:val="22"/>
          <w:szCs w:val="22"/>
        </w:rPr>
        <w:t xml:space="preserve"> </w:t>
      </w:r>
      <w:r w:rsidRPr="003B100E">
        <w:rPr>
          <w:rFonts w:ascii="Palatino Linotype" w:hAnsi="Palatino Linotype"/>
          <w:sz w:val="22"/>
          <w:szCs w:val="22"/>
        </w:rPr>
        <w:t xml:space="preserve">………………………         DIČ: </w:t>
      </w:r>
      <w:r w:rsidR="003B100E">
        <w:rPr>
          <w:rFonts w:ascii="Palatino Linotype" w:hAnsi="Palatino Linotype"/>
          <w:sz w:val="22"/>
          <w:szCs w:val="22"/>
        </w:rPr>
        <w:t>CZ</w:t>
      </w:r>
      <w:r w:rsidR="00386945">
        <w:rPr>
          <w:rFonts w:ascii="Palatino Linotype" w:hAnsi="Palatino Linotype"/>
          <w:sz w:val="22"/>
          <w:szCs w:val="22"/>
        </w:rPr>
        <w:t xml:space="preserve"> </w:t>
      </w:r>
      <w:r w:rsidRPr="003B100E">
        <w:rPr>
          <w:rFonts w:ascii="Palatino Linotype" w:hAnsi="Palatino Linotype"/>
          <w:sz w:val="22"/>
          <w:szCs w:val="22"/>
        </w:rPr>
        <w:t>………………………….</w:t>
      </w:r>
    </w:p>
    <w:p w14:paraId="34111BCD" w14:textId="615261CA" w:rsidR="00605497" w:rsidRPr="00620705" w:rsidRDefault="00114EBD" w:rsidP="008E2248">
      <w:pPr>
        <w:pStyle w:val="Nadpis1"/>
        <w:spacing w:before="240" w:after="240"/>
        <w:rPr>
          <w:rFonts w:ascii="Calibri" w:hAnsi="Calibri"/>
        </w:rPr>
      </w:pPr>
      <w:bookmarkStart w:id="0" w:name="_Hlk132971517"/>
      <w:r w:rsidRPr="003B100E">
        <w:t>Akce:</w:t>
      </w:r>
      <w:r w:rsidR="00386945">
        <w:t xml:space="preserve"> „</w:t>
      </w:r>
      <w:r w:rsidR="008E2248" w:rsidRPr="008E2248">
        <w:t>Udržovací práce a obnova havarijního stavu části MK III. třídy v úseku od propustku C1-M2 (km 0,437) k napojení ÚK-M1 (km 1,030</w:t>
      </w:r>
      <w:r w:rsidR="008E2248">
        <w:t>)</w:t>
      </w:r>
      <w:r w:rsidR="00386945">
        <w:t>“</w:t>
      </w:r>
      <w:bookmarkEnd w:id="0"/>
    </w:p>
    <w:p w14:paraId="0F6448E3" w14:textId="7A9B9CBA" w:rsidR="00114EBD" w:rsidRPr="003B100E" w:rsidRDefault="00114EBD" w:rsidP="00605497">
      <w:pPr>
        <w:pStyle w:val="Zkladntext2"/>
        <w:spacing w:line="240" w:lineRule="auto"/>
        <w:jc w:val="both"/>
        <w:rPr>
          <w:rFonts w:ascii="Palatino Linotype" w:hAnsi="Palatino Linotype"/>
          <w:sz w:val="22"/>
          <w:szCs w:val="22"/>
        </w:rPr>
      </w:pPr>
      <w:r w:rsidRPr="003B100E">
        <w:rPr>
          <w:rFonts w:ascii="Palatino Linotype" w:hAnsi="Palatino Linotype"/>
          <w:sz w:val="22"/>
          <w:szCs w:val="22"/>
        </w:rPr>
        <w:t xml:space="preserve">Termín dokončení </w:t>
      </w:r>
      <w:r w:rsidR="004A253E" w:rsidRPr="003B100E">
        <w:rPr>
          <w:rFonts w:ascii="Palatino Linotype" w:hAnsi="Palatino Linotype"/>
          <w:sz w:val="22"/>
          <w:szCs w:val="22"/>
        </w:rPr>
        <w:t xml:space="preserve">dle SOD (objednávky): </w:t>
      </w:r>
    </w:p>
    <w:p w14:paraId="44822C55" w14:textId="51FFD837" w:rsidR="00114EBD" w:rsidRPr="003B100E" w:rsidRDefault="00114EBD" w:rsidP="003B100E">
      <w:pPr>
        <w:tabs>
          <w:tab w:val="left" w:pos="1560"/>
          <w:tab w:val="left" w:pos="3969"/>
        </w:tabs>
        <w:rPr>
          <w:rFonts w:ascii="Palatino Linotype" w:hAnsi="Palatino Linotype"/>
          <w:sz w:val="22"/>
          <w:szCs w:val="22"/>
        </w:rPr>
      </w:pPr>
      <w:r w:rsidRPr="003B100E">
        <w:rPr>
          <w:rFonts w:ascii="Palatino Linotype" w:hAnsi="Palatino Linotype"/>
          <w:b/>
          <w:sz w:val="22"/>
          <w:szCs w:val="22"/>
        </w:rPr>
        <w:t>Celková cena</w:t>
      </w:r>
      <w:r w:rsidR="003B100E">
        <w:rPr>
          <w:rFonts w:ascii="Palatino Linotype" w:hAnsi="Palatino Linotype"/>
          <w:sz w:val="22"/>
          <w:szCs w:val="22"/>
        </w:rPr>
        <w:tab/>
      </w:r>
      <w:r w:rsidR="00536D2B">
        <w:rPr>
          <w:rFonts w:ascii="Palatino Linotype" w:hAnsi="Palatino Linotype"/>
          <w:sz w:val="22"/>
          <w:szCs w:val="22"/>
        </w:rPr>
        <w:t>dle SOD:</w:t>
      </w:r>
      <w:r w:rsidR="003B100E">
        <w:rPr>
          <w:rFonts w:ascii="Palatino Linotype" w:hAnsi="Palatino Linotype"/>
          <w:sz w:val="22"/>
          <w:szCs w:val="22"/>
        </w:rPr>
        <w:tab/>
      </w:r>
      <w:r w:rsidR="003B100E" w:rsidRPr="003B100E">
        <w:rPr>
          <w:rFonts w:ascii="Palatino Linotype" w:hAnsi="Palatino Linotype"/>
          <w:sz w:val="22"/>
          <w:szCs w:val="22"/>
        </w:rPr>
        <w:t>……………………………  Kč (bez DPH)</w:t>
      </w:r>
    </w:p>
    <w:p w14:paraId="759CAEB7" w14:textId="1849604B" w:rsidR="00114EBD" w:rsidRPr="003B100E" w:rsidRDefault="003B100E" w:rsidP="003B100E">
      <w:pPr>
        <w:tabs>
          <w:tab w:val="left" w:pos="1560"/>
          <w:tab w:val="left" w:pos="3969"/>
        </w:tabs>
        <w:rPr>
          <w:rFonts w:ascii="Palatino Linotype" w:hAnsi="Palatino Linotype"/>
          <w:sz w:val="22"/>
          <w:szCs w:val="22"/>
        </w:rPr>
      </w:pPr>
      <w:r>
        <w:rPr>
          <w:rFonts w:ascii="Palatino Linotype" w:hAnsi="Palatino Linotype"/>
          <w:sz w:val="22"/>
          <w:szCs w:val="22"/>
        </w:rPr>
        <w:tab/>
      </w:r>
      <w:r w:rsidR="00114EBD" w:rsidRPr="003B100E">
        <w:rPr>
          <w:rFonts w:ascii="Palatino Linotype" w:hAnsi="Palatino Linotype"/>
          <w:sz w:val="22"/>
          <w:szCs w:val="22"/>
        </w:rPr>
        <w:t xml:space="preserve">vč. dodatku č. </w:t>
      </w:r>
      <w:r>
        <w:rPr>
          <w:rFonts w:ascii="Palatino Linotype" w:hAnsi="Palatino Linotype"/>
          <w:sz w:val="22"/>
          <w:szCs w:val="22"/>
        </w:rPr>
        <w:t xml:space="preserve"> …</w:t>
      </w:r>
      <w:r w:rsidR="008E2248">
        <w:rPr>
          <w:rFonts w:ascii="Palatino Linotype" w:hAnsi="Palatino Linotype"/>
          <w:sz w:val="22"/>
          <w:szCs w:val="22"/>
        </w:rPr>
        <w:t>……</w:t>
      </w:r>
      <w:r w:rsidR="00536D2B">
        <w:rPr>
          <w:rFonts w:ascii="Palatino Linotype" w:hAnsi="Palatino Linotype"/>
          <w:sz w:val="22"/>
          <w:szCs w:val="22"/>
        </w:rPr>
        <w:t>:</w:t>
      </w:r>
      <w:r>
        <w:rPr>
          <w:rFonts w:ascii="Palatino Linotype" w:hAnsi="Palatino Linotype"/>
          <w:sz w:val="22"/>
          <w:szCs w:val="22"/>
        </w:rPr>
        <w:tab/>
      </w:r>
      <w:r w:rsidR="00114EBD" w:rsidRPr="003B100E">
        <w:rPr>
          <w:rFonts w:ascii="Palatino Linotype" w:hAnsi="Palatino Linotype"/>
          <w:sz w:val="22"/>
          <w:szCs w:val="22"/>
        </w:rPr>
        <w:t>……………………………  Kč (bez DPH)</w:t>
      </w:r>
    </w:p>
    <w:p w14:paraId="4DD4D6B4" w14:textId="21752E17" w:rsidR="00114EBD" w:rsidRDefault="003B100E" w:rsidP="003B100E">
      <w:pPr>
        <w:tabs>
          <w:tab w:val="left" w:pos="1560"/>
          <w:tab w:val="left" w:pos="3969"/>
          <w:tab w:val="left" w:pos="7513"/>
        </w:tabs>
        <w:rPr>
          <w:rFonts w:ascii="Palatino Linotype" w:hAnsi="Palatino Linotype"/>
          <w:sz w:val="22"/>
          <w:szCs w:val="22"/>
        </w:rPr>
      </w:pPr>
      <w:r>
        <w:rPr>
          <w:rFonts w:ascii="Palatino Linotype" w:hAnsi="Palatino Linotype"/>
          <w:sz w:val="22"/>
          <w:szCs w:val="22"/>
        </w:rPr>
        <w:tab/>
      </w:r>
      <w:r w:rsidR="00114EBD" w:rsidRPr="003B100E">
        <w:rPr>
          <w:rFonts w:ascii="Palatino Linotype" w:hAnsi="Palatino Linotype"/>
          <w:sz w:val="22"/>
          <w:szCs w:val="22"/>
        </w:rPr>
        <w:t>dle objednávky č</w:t>
      </w:r>
      <w:r>
        <w:rPr>
          <w:rFonts w:ascii="Palatino Linotype" w:hAnsi="Palatino Linotype"/>
          <w:sz w:val="22"/>
          <w:szCs w:val="22"/>
        </w:rPr>
        <w:t>. …</w:t>
      </w:r>
      <w:r w:rsidR="008E2248">
        <w:rPr>
          <w:rFonts w:ascii="Palatino Linotype" w:hAnsi="Palatino Linotype"/>
          <w:sz w:val="22"/>
          <w:szCs w:val="22"/>
        </w:rPr>
        <w:t>…</w:t>
      </w:r>
      <w:r w:rsidR="00536D2B">
        <w:rPr>
          <w:rFonts w:ascii="Palatino Linotype" w:hAnsi="Palatino Linotype"/>
          <w:sz w:val="22"/>
          <w:szCs w:val="22"/>
        </w:rPr>
        <w:t>:</w:t>
      </w:r>
      <w:r>
        <w:rPr>
          <w:rFonts w:ascii="Palatino Linotype" w:hAnsi="Palatino Linotype"/>
          <w:sz w:val="22"/>
          <w:szCs w:val="22"/>
        </w:rPr>
        <w:tab/>
      </w:r>
      <w:r w:rsidRPr="003B100E">
        <w:rPr>
          <w:rFonts w:ascii="Palatino Linotype" w:hAnsi="Palatino Linotype"/>
          <w:sz w:val="22"/>
          <w:szCs w:val="22"/>
        </w:rPr>
        <w:t>……………………………  Kč (bez DPH)</w:t>
      </w:r>
    </w:p>
    <w:p w14:paraId="793DA409" w14:textId="77777777" w:rsidR="003B100E" w:rsidRPr="003B100E" w:rsidRDefault="003B100E" w:rsidP="00E802D3">
      <w:pPr>
        <w:tabs>
          <w:tab w:val="left" w:pos="7513"/>
        </w:tabs>
        <w:ind w:left="1560"/>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95"/>
        <w:gridCol w:w="2295"/>
        <w:gridCol w:w="2295"/>
        <w:gridCol w:w="2295"/>
      </w:tblGrid>
      <w:tr w:rsidR="00114EBD" w:rsidRPr="003B100E" w14:paraId="6D77FE1E" w14:textId="77777777">
        <w:trPr>
          <w:trHeight w:val="455"/>
        </w:trPr>
        <w:tc>
          <w:tcPr>
            <w:tcW w:w="2295" w:type="dxa"/>
            <w:tcBorders>
              <w:top w:val="single" w:sz="4" w:space="0" w:color="auto"/>
              <w:left w:val="single" w:sz="4" w:space="0" w:color="auto"/>
              <w:bottom w:val="single" w:sz="4" w:space="0" w:color="auto"/>
              <w:right w:val="single" w:sz="4" w:space="0" w:color="auto"/>
            </w:tcBorders>
          </w:tcPr>
          <w:p w14:paraId="4CCAD5A5" w14:textId="77777777" w:rsidR="00114EBD" w:rsidRPr="003B100E" w:rsidRDefault="00114EBD" w:rsidP="00E802D3">
            <w:pPr>
              <w:rPr>
                <w:rFonts w:ascii="Palatino Linotype" w:hAnsi="Palatino Linotype"/>
                <w:b/>
                <w:sz w:val="22"/>
                <w:szCs w:val="22"/>
              </w:rPr>
            </w:pPr>
          </w:p>
          <w:p w14:paraId="1C72F5D5" w14:textId="77777777" w:rsidR="00114EBD" w:rsidRPr="003B100E" w:rsidRDefault="00114EBD" w:rsidP="00E802D3">
            <w:pPr>
              <w:rPr>
                <w:rFonts w:ascii="Palatino Linotype" w:hAnsi="Palatino Linotype"/>
                <w:b/>
                <w:sz w:val="22"/>
                <w:szCs w:val="22"/>
              </w:rPr>
            </w:pPr>
          </w:p>
        </w:tc>
        <w:tc>
          <w:tcPr>
            <w:tcW w:w="2295" w:type="dxa"/>
            <w:tcBorders>
              <w:top w:val="single" w:sz="4" w:space="0" w:color="auto"/>
              <w:left w:val="single" w:sz="4" w:space="0" w:color="auto"/>
              <w:bottom w:val="single" w:sz="4" w:space="0" w:color="auto"/>
              <w:right w:val="single" w:sz="4" w:space="0" w:color="auto"/>
            </w:tcBorders>
          </w:tcPr>
          <w:p w14:paraId="014DAC86" w14:textId="77777777" w:rsidR="00114EBD" w:rsidRPr="003B100E" w:rsidRDefault="00114EBD" w:rsidP="003B100E">
            <w:pPr>
              <w:jc w:val="center"/>
              <w:rPr>
                <w:rFonts w:ascii="Palatino Linotype" w:hAnsi="Palatino Linotype"/>
                <w:sz w:val="22"/>
                <w:szCs w:val="22"/>
              </w:rPr>
            </w:pPr>
            <w:r w:rsidRPr="003B100E">
              <w:rPr>
                <w:rFonts w:ascii="Palatino Linotype" w:hAnsi="Palatino Linotype"/>
                <w:sz w:val="22"/>
                <w:szCs w:val="22"/>
              </w:rPr>
              <w:t>čerpání do konce</w:t>
            </w:r>
          </w:p>
          <w:p w14:paraId="1BE03060" w14:textId="77777777" w:rsidR="00114EBD" w:rsidRPr="003B100E" w:rsidRDefault="00114EBD" w:rsidP="003B100E">
            <w:pPr>
              <w:jc w:val="center"/>
              <w:rPr>
                <w:rFonts w:ascii="Palatino Linotype" w:hAnsi="Palatino Linotype"/>
                <w:sz w:val="22"/>
                <w:szCs w:val="22"/>
              </w:rPr>
            </w:pPr>
            <w:r w:rsidRPr="003B100E">
              <w:rPr>
                <w:rFonts w:ascii="Palatino Linotype" w:hAnsi="Palatino Linotype"/>
                <w:sz w:val="22"/>
                <w:szCs w:val="22"/>
              </w:rPr>
              <w:t>předchozího období</w:t>
            </w:r>
          </w:p>
        </w:tc>
        <w:tc>
          <w:tcPr>
            <w:tcW w:w="2295" w:type="dxa"/>
            <w:tcBorders>
              <w:top w:val="single" w:sz="4" w:space="0" w:color="auto"/>
              <w:left w:val="single" w:sz="4" w:space="0" w:color="auto"/>
              <w:bottom w:val="single" w:sz="4" w:space="0" w:color="auto"/>
              <w:right w:val="single" w:sz="4" w:space="0" w:color="auto"/>
            </w:tcBorders>
          </w:tcPr>
          <w:p w14:paraId="02ACA65A" w14:textId="77777777" w:rsidR="00114EBD" w:rsidRPr="003B100E" w:rsidRDefault="00114EBD" w:rsidP="003B100E">
            <w:pPr>
              <w:jc w:val="center"/>
              <w:rPr>
                <w:rFonts w:ascii="Palatino Linotype" w:hAnsi="Palatino Linotype"/>
                <w:sz w:val="22"/>
                <w:szCs w:val="22"/>
              </w:rPr>
            </w:pPr>
            <w:r w:rsidRPr="003B100E">
              <w:rPr>
                <w:rFonts w:ascii="Palatino Linotype" w:hAnsi="Palatino Linotype"/>
                <w:sz w:val="22"/>
                <w:szCs w:val="22"/>
              </w:rPr>
              <w:t>ve sledovaném</w:t>
            </w:r>
          </w:p>
          <w:p w14:paraId="347670A6" w14:textId="77777777" w:rsidR="00114EBD" w:rsidRPr="003B100E" w:rsidRDefault="00114EBD" w:rsidP="003B100E">
            <w:pPr>
              <w:jc w:val="center"/>
              <w:rPr>
                <w:rFonts w:ascii="Palatino Linotype" w:hAnsi="Palatino Linotype"/>
                <w:sz w:val="22"/>
                <w:szCs w:val="22"/>
              </w:rPr>
            </w:pPr>
            <w:r w:rsidRPr="003B100E">
              <w:rPr>
                <w:rFonts w:ascii="Palatino Linotype" w:hAnsi="Palatino Linotype"/>
                <w:sz w:val="22"/>
                <w:szCs w:val="22"/>
              </w:rPr>
              <w:t>období</w:t>
            </w:r>
          </w:p>
        </w:tc>
        <w:tc>
          <w:tcPr>
            <w:tcW w:w="2295" w:type="dxa"/>
            <w:tcBorders>
              <w:top w:val="single" w:sz="4" w:space="0" w:color="auto"/>
              <w:left w:val="single" w:sz="4" w:space="0" w:color="auto"/>
              <w:bottom w:val="single" w:sz="4" w:space="0" w:color="auto"/>
              <w:right w:val="single" w:sz="4" w:space="0" w:color="auto"/>
            </w:tcBorders>
          </w:tcPr>
          <w:p w14:paraId="3ECC5701" w14:textId="77777777" w:rsidR="00114EBD" w:rsidRPr="003B100E" w:rsidRDefault="003B100E" w:rsidP="003B100E">
            <w:pPr>
              <w:jc w:val="center"/>
              <w:rPr>
                <w:rFonts w:ascii="Palatino Linotype" w:hAnsi="Palatino Linotype"/>
                <w:sz w:val="22"/>
                <w:szCs w:val="22"/>
              </w:rPr>
            </w:pPr>
            <w:r>
              <w:rPr>
                <w:rFonts w:ascii="Palatino Linotype" w:hAnsi="Palatino Linotype"/>
                <w:sz w:val="22"/>
                <w:szCs w:val="22"/>
              </w:rPr>
              <w:t xml:space="preserve">od </w:t>
            </w:r>
            <w:r w:rsidR="00114EBD" w:rsidRPr="003B100E">
              <w:rPr>
                <w:rFonts w:ascii="Palatino Linotype" w:hAnsi="Palatino Linotype"/>
                <w:sz w:val="22"/>
                <w:szCs w:val="22"/>
              </w:rPr>
              <w:t>zahájení vč.</w:t>
            </w:r>
          </w:p>
          <w:p w14:paraId="40328729" w14:textId="77777777" w:rsidR="00114EBD" w:rsidRPr="003B100E" w:rsidRDefault="00114EBD" w:rsidP="003B100E">
            <w:pPr>
              <w:jc w:val="center"/>
              <w:rPr>
                <w:rFonts w:ascii="Palatino Linotype" w:hAnsi="Palatino Linotype"/>
                <w:sz w:val="22"/>
                <w:szCs w:val="22"/>
              </w:rPr>
            </w:pPr>
            <w:r w:rsidRPr="003B100E">
              <w:rPr>
                <w:rFonts w:ascii="Palatino Linotype" w:hAnsi="Palatino Linotype"/>
                <w:sz w:val="22"/>
                <w:szCs w:val="22"/>
              </w:rPr>
              <w:t>sledovaného období</w:t>
            </w:r>
          </w:p>
        </w:tc>
      </w:tr>
      <w:tr w:rsidR="00114EBD" w:rsidRPr="003B100E" w14:paraId="63CCD5C1" w14:textId="77777777" w:rsidTr="003B100E">
        <w:trPr>
          <w:trHeight w:val="326"/>
        </w:trPr>
        <w:tc>
          <w:tcPr>
            <w:tcW w:w="2295" w:type="dxa"/>
            <w:tcBorders>
              <w:top w:val="single" w:sz="4" w:space="0" w:color="auto"/>
              <w:left w:val="single" w:sz="4" w:space="0" w:color="auto"/>
              <w:bottom w:val="single" w:sz="4" w:space="0" w:color="auto"/>
              <w:right w:val="single" w:sz="4" w:space="0" w:color="auto"/>
            </w:tcBorders>
            <w:vAlign w:val="center"/>
          </w:tcPr>
          <w:p w14:paraId="2F5CB704" w14:textId="77777777" w:rsidR="00114EBD" w:rsidRPr="003B100E" w:rsidRDefault="00114EBD" w:rsidP="003B100E">
            <w:pPr>
              <w:pStyle w:val="Nadpis1"/>
              <w:jc w:val="left"/>
              <w:rPr>
                <w:rFonts w:ascii="Palatino Linotype" w:eastAsia="Arial Unicode MS" w:hAnsi="Palatino Linotype"/>
                <w:sz w:val="22"/>
                <w:szCs w:val="22"/>
              </w:rPr>
            </w:pPr>
            <w:r w:rsidRPr="003B100E">
              <w:rPr>
                <w:rFonts w:ascii="Palatino Linotype" w:hAnsi="Palatino Linotype"/>
                <w:sz w:val="22"/>
                <w:szCs w:val="22"/>
              </w:rPr>
              <w:t>SOD</w:t>
            </w:r>
          </w:p>
        </w:tc>
        <w:tc>
          <w:tcPr>
            <w:tcW w:w="2295" w:type="dxa"/>
            <w:tcBorders>
              <w:top w:val="single" w:sz="4" w:space="0" w:color="auto"/>
              <w:left w:val="single" w:sz="4" w:space="0" w:color="auto"/>
              <w:bottom w:val="single" w:sz="4" w:space="0" w:color="auto"/>
              <w:right w:val="single" w:sz="4" w:space="0" w:color="auto"/>
            </w:tcBorders>
            <w:vAlign w:val="center"/>
          </w:tcPr>
          <w:p w14:paraId="12E5E082" w14:textId="77777777" w:rsidR="00114EBD" w:rsidRPr="003B100E" w:rsidRDefault="00114EBD" w:rsidP="003B100E">
            <w:pPr>
              <w:rPr>
                <w:rFonts w:ascii="Palatino Linotype" w:hAnsi="Palatino Linotype"/>
                <w:sz w:val="22"/>
                <w:szCs w:val="22"/>
              </w:rPr>
            </w:pPr>
          </w:p>
        </w:tc>
        <w:tc>
          <w:tcPr>
            <w:tcW w:w="2295" w:type="dxa"/>
            <w:tcBorders>
              <w:top w:val="single" w:sz="4" w:space="0" w:color="auto"/>
              <w:left w:val="single" w:sz="4" w:space="0" w:color="auto"/>
              <w:bottom w:val="single" w:sz="4" w:space="0" w:color="auto"/>
              <w:right w:val="single" w:sz="4" w:space="0" w:color="auto"/>
            </w:tcBorders>
            <w:vAlign w:val="center"/>
          </w:tcPr>
          <w:p w14:paraId="17E29CB7" w14:textId="77777777" w:rsidR="00114EBD" w:rsidRPr="003B100E" w:rsidRDefault="00114EBD" w:rsidP="003B100E">
            <w:pPr>
              <w:rPr>
                <w:rFonts w:ascii="Palatino Linotype" w:hAnsi="Palatino Linotype"/>
                <w:sz w:val="22"/>
                <w:szCs w:val="22"/>
              </w:rPr>
            </w:pPr>
          </w:p>
        </w:tc>
        <w:tc>
          <w:tcPr>
            <w:tcW w:w="2295" w:type="dxa"/>
            <w:tcBorders>
              <w:top w:val="single" w:sz="4" w:space="0" w:color="auto"/>
              <w:left w:val="single" w:sz="4" w:space="0" w:color="auto"/>
              <w:bottom w:val="single" w:sz="4" w:space="0" w:color="auto"/>
              <w:right w:val="single" w:sz="4" w:space="0" w:color="auto"/>
            </w:tcBorders>
            <w:vAlign w:val="center"/>
          </w:tcPr>
          <w:p w14:paraId="6BA2E8E0" w14:textId="77777777" w:rsidR="00114EBD" w:rsidRPr="003B100E" w:rsidRDefault="00114EBD" w:rsidP="003B100E">
            <w:pPr>
              <w:pStyle w:val="Zpat"/>
              <w:tabs>
                <w:tab w:val="clear" w:pos="4536"/>
                <w:tab w:val="clear" w:pos="9072"/>
              </w:tabs>
              <w:rPr>
                <w:rFonts w:ascii="Palatino Linotype" w:hAnsi="Palatino Linotype"/>
                <w:bCs/>
                <w:sz w:val="22"/>
                <w:szCs w:val="22"/>
              </w:rPr>
            </w:pPr>
          </w:p>
        </w:tc>
      </w:tr>
      <w:tr w:rsidR="00114EBD" w:rsidRPr="003B100E" w14:paraId="3C02BECB" w14:textId="77777777" w:rsidTr="003B100E">
        <w:trPr>
          <w:trHeight w:val="318"/>
        </w:trPr>
        <w:tc>
          <w:tcPr>
            <w:tcW w:w="2295" w:type="dxa"/>
            <w:tcBorders>
              <w:top w:val="single" w:sz="4" w:space="0" w:color="auto"/>
              <w:left w:val="single" w:sz="4" w:space="0" w:color="auto"/>
              <w:bottom w:val="single" w:sz="4" w:space="0" w:color="auto"/>
              <w:right w:val="single" w:sz="4" w:space="0" w:color="auto"/>
            </w:tcBorders>
            <w:vAlign w:val="center"/>
          </w:tcPr>
          <w:p w14:paraId="44313B08" w14:textId="77777777" w:rsidR="00114EBD" w:rsidRPr="003B100E" w:rsidRDefault="00114EBD" w:rsidP="003B100E">
            <w:pPr>
              <w:pStyle w:val="Nadpis1"/>
              <w:jc w:val="left"/>
              <w:rPr>
                <w:rFonts w:ascii="Palatino Linotype" w:eastAsia="Arial Unicode MS" w:hAnsi="Palatino Linotype"/>
                <w:sz w:val="22"/>
                <w:szCs w:val="22"/>
              </w:rPr>
            </w:pPr>
            <w:r w:rsidRPr="003B100E">
              <w:rPr>
                <w:rFonts w:ascii="Palatino Linotype" w:hAnsi="Palatino Linotype"/>
                <w:sz w:val="22"/>
                <w:szCs w:val="22"/>
              </w:rPr>
              <w:t>DODATEK</w:t>
            </w:r>
          </w:p>
        </w:tc>
        <w:tc>
          <w:tcPr>
            <w:tcW w:w="2295" w:type="dxa"/>
            <w:tcBorders>
              <w:top w:val="single" w:sz="4" w:space="0" w:color="auto"/>
              <w:left w:val="single" w:sz="4" w:space="0" w:color="auto"/>
              <w:bottom w:val="single" w:sz="4" w:space="0" w:color="auto"/>
              <w:right w:val="single" w:sz="4" w:space="0" w:color="auto"/>
            </w:tcBorders>
            <w:vAlign w:val="center"/>
          </w:tcPr>
          <w:p w14:paraId="2FB28DA8" w14:textId="77777777" w:rsidR="00114EBD" w:rsidRPr="003B100E" w:rsidRDefault="00114EBD" w:rsidP="003B100E">
            <w:pPr>
              <w:rPr>
                <w:rFonts w:ascii="Palatino Linotype" w:hAnsi="Palatino Linotype"/>
                <w:sz w:val="22"/>
                <w:szCs w:val="22"/>
              </w:rPr>
            </w:pPr>
          </w:p>
        </w:tc>
        <w:tc>
          <w:tcPr>
            <w:tcW w:w="2295" w:type="dxa"/>
            <w:tcBorders>
              <w:top w:val="single" w:sz="4" w:space="0" w:color="auto"/>
              <w:left w:val="single" w:sz="4" w:space="0" w:color="auto"/>
              <w:bottom w:val="single" w:sz="4" w:space="0" w:color="auto"/>
              <w:right w:val="single" w:sz="4" w:space="0" w:color="auto"/>
            </w:tcBorders>
            <w:vAlign w:val="center"/>
          </w:tcPr>
          <w:p w14:paraId="6FF12126" w14:textId="77777777" w:rsidR="00114EBD" w:rsidRPr="003B100E" w:rsidRDefault="00114EBD" w:rsidP="003B100E">
            <w:pPr>
              <w:rPr>
                <w:rFonts w:ascii="Palatino Linotype" w:hAnsi="Palatino Linotype"/>
                <w:sz w:val="22"/>
                <w:szCs w:val="22"/>
              </w:rPr>
            </w:pPr>
          </w:p>
        </w:tc>
        <w:tc>
          <w:tcPr>
            <w:tcW w:w="2295" w:type="dxa"/>
            <w:tcBorders>
              <w:top w:val="single" w:sz="4" w:space="0" w:color="auto"/>
              <w:left w:val="single" w:sz="4" w:space="0" w:color="auto"/>
              <w:bottom w:val="single" w:sz="4" w:space="0" w:color="auto"/>
              <w:right w:val="single" w:sz="4" w:space="0" w:color="auto"/>
            </w:tcBorders>
            <w:vAlign w:val="center"/>
          </w:tcPr>
          <w:p w14:paraId="109194B6" w14:textId="77777777" w:rsidR="00114EBD" w:rsidRPr="003B100E" w:rsidRDefault="00114EBD" w:rsidP="003B100E">
            <w:pPr>
              <w:rPr>
                <w:rFonts w:ascii="Palatino Linotype" w:hAnsi="Palatino Linotype"/>
                <w:sz w:val="22"/>
                <w:szCs w:val="22"/>
              </w:rPr>
            </w:pPr>
          </w:p>
        </w:tc>
      </w:tr>
      <w:tr w:rsidR="00114EBD" w:rsidRPr="003B100E" w14:paraId="6AD54939" w14:textId="77777777" w:rsidTr="003B100E">
        <w:trPr>
          <w:trHeight w:val="321"/>
        </w:trPr>
        <w:tc>
          <w:tcPr>
            <w:tcW w:w="2295" w:type="dxa"/>
            <w:tcBorders>
              <w:top w:val="single" w:sz="4" w:space="0" w:color="auto"/>
              <w:left w:val="single" w:sz="4" w:space="0" w:color="auto"/>
              <w:bottom w:val="single" w:sz="4" w:space="0" w:color="auto"/>
              <w:right w:val="single" w:sz="4" w:space="0" w:color="auto"/>
            </w:tcBorders>
            <w:vAlign w:val="center"/>
          </w:tcPr>
          <w:p w14:paraId="505E3FD2" w14:textId="3B514EE2" w:rsidR="00114EBD" w:rsidRPr="003B100E" w:rsidRDefault="00114EBD" w:rsidP="003B100E">
            <w:pPr>
              <w:pStyle w:val="Nadpis1"/>
              <w:jc w:val="left"/>
              <w:rPr>
                <w:rFonts w:ascii="Palatino Linotype" w:eastAsia="Arial Unicode MS" w:hAnsi="Palatino Linotype"/>
                <w:sz w:val="22"/>
                <w:szCs w:val="22"/>
              </w:rPr>
            </w:pPr>
            <w:proofErr w:type="gramStart"/>
            <w:r w:rsidRPr="003B100E">
              <w:rPr>
                <w:rFonts w:ascii="Palatino Linotype" w:hAnsi="Palatino Linotype"/>
                <w:sz w:val="22"/>
                <w:szCs w:val="22"/>
              </w:rPr>
              <w:t>DPH  …</w:t>
            </w:r>
            <w:proofErr w:type="gramEnd"/>
            <w:r w:rsidRPr="003B100E">
              <w:rPr>
                <w:rFonts w:ascii="Palatino Linotype" w:hAnsi="Palatino Linotype"/>
                <w:sz w:val="22"/>
                <w:szCs w:val="22"/>
              </w:rPr>
              <w:t xml:space="preserve"> %</w:t>
            </w:r>
          </w:p>
        </w:tc>
        <w:tc>
          <w:tcPr>
            <w:tcW w:w="2295" w:type="dxa"/>
            <w:tcBorders>
              <w:top w:val="single" w:sz="4" w:space="0" w:color="auto"/>
              <w:left w:val="single" w:sz="4" w:space="0" w:color="auto"/>
              <w:bottom w:val="single" w:sz="4" w:space="0" w:color="auto"/>
              <w:right w:val="single" w:sz="4" w:space="0" w:color="auto"/>
            </w:tcBorders>
            <w:vAlign w:val="center"/>
          </w:tcPr>
          <w:p w14:paraId="4AC33F78" w14:textId="77777777" w:rsidR="00114EBD" w:rsidRPr="003B100E" w:rsidRDefault="00114EBD" w:rsidP="003B100E">
            <w:pPr>
              <w:rPr>
                <w:rFonts w:ascii="Palatino Linotype" w:hAnsi="Palatino Linotype"/>
                <w:sz w:val="22"/>
                <w:szCs w:val="22"/>
              </w:rPr>
            </w:pPr>
          </w:p>
        </w:tc>
        <w:tc>
          <w:tcPr>
            <w:tcW w:w="2295" w:type="dxa"/>
            <w:tcBorders>
              <w:top w:val="single" w:sz="4" w:space="0" w:color="auto"/>
              <w:left w:val="single" w:sz="4" w:space="0" w:color="auto"/>
              <w:bottom w:val="single" w:sz="4" w:space="0" w:color="auto"/>
              <w:right w:val="single" w:sz="4" w:space="0" w:color="auto"/>
            </w:tcBorders>
            <w:vAlign w:val="center"/>
          </w:tcPr>
          <w:p w14:paraId="3F66B2D0" w14:textId="77777777" w:rsidR="00114EBD" w:rsidRPr="003B100E" w:rsidRDefault="00114EBD" w:rsidP="003B100E">
            <w:pPr>
              <w:rPr>
                <w:rFonts w:ascii="Palatino Linotype" w:hAnsi="Palatino Linotype"/>
                <w:sz w:val="22"/>
                <w:szCs w:val="22"/>
              </w:rPr>
            </w:pPr>
          </w:p>
        </w:tc>
        <w:tc>
          <w:tcPr>
            <w:tcW w:w="2295" w:type="dxa"/>
            <w:tcBorders>
              <w:top w:val="single" w:sz="4" w:space="0" w:color="auto"/>
              <w:left w:val="single" w:sz="4" w:space="0" w:color="auto"/>
              <w:bottom w:val="single" w:sz="4" w:space="0" w:color="auto"/>
              <w:right w:val="single" w:sz="4" w:space="0" w:color="auto"/>
            </w:tcBorders>
            <w:vAlign w:val="center"/>
          </w:tcPr>
          <w:p w14:paraId="61E6B5B2" w14:textId="77777777" w:rsidR="00114EBD" w:rsidRPr="003B100E" w:rsidRDefault="00114EBD" w:rsidP="003B100E">
            <w:pPr>
              <w:rPr>
                <w:rFonts w:ascii="Palatino Linotype" w:hAnsi="Palatino Linotype"/>
                <w:sz w:val="22"/>
                <w:szCs w:val="22"/>
              </w:rPr>
            </w:pPr>
          </w:p>
        </w:tc>
      </w:tr>
      <w:tr w:rsidR="00114EBD" w:rsidRPr="003B100E" w14:paraId="447C367B" w14:textId="77777777" w:rsidTr="003B100E">
        <w:trPr>
          <w:trHeight w:val="339"/>
        </w:trPr>
        <w:tc>
          <w:tcPr>
            <w:tcW w:w="2295" w:type="dxa"/>
            <w:tcBorders>
              <w:top w:val="single" w:sz="4" w:space="0" w:color="auto"/>
              <w:left w:val="single" w:sz="4" w:space="0" w:color="auto"/>
              <w:bottom w:val="single" w:sz="4" w:space="0" w:color="auto"/>
              <w:right w:val="single" w:sz="4" w:space="0" w:color="auto"/>
            </w:tcBorders>
            <w:vAlign w:val="center"/>
          </w:tcPr>
          <w:p w14:paraId="13670E90" w14:textId="77777777" w:rsidR="00114EBD" w:rsidRPr="003B100E" w:rsidRDefault="00114EBD" w:rsidP="003B100E">
            <w:pPr>
              <w:rPr>
                <w:rFonts w:ascii="Palatino Linotype" w:hAnsi="Palatino Linotype"/>
                <w:b/>
                <w:sz w:val="22"/>
                <w:szCs w:val="22"/>
              </w:rPr>
            </w:pPr>
            <w:r w:rsidRPr="003B100E">
              <w:rPr>
                <w:rFonts w:ascii="Palatino Linotype" w:hAnsi="Palatino Linotype"/>
                <w:b/>
                <w:sz w:val="22"/>
                <w:szCs w:val="22"/>
              </w:rPr>
              <w:t>CELKEM</w:t>
            </w:r>
          </w:p>
        </w:tc>
        <w:tc>
          <w:tcPr>
            <w:tcW w:w="2295" w:type="dxa"/>
            <w:tcBorders>
              <w:top w:val="single" w:sz="4" w:space="0" w:color="auto"/>
              <w:left w:val="single" w:sz="4" w:space="0" w:color="auto"/>
              <w:bottom w:val="single" w:sz="4" w:space="0" w:color="auto"/>
              <w:right w:val="single" w:sz="4" w:space="0" w:color="auto"/>
            </w:tcBorders>
            <w:vAlign w:val="center"/>
          </w:tcPr>
          <w:p w14:paraId="73A671B7" w14:textId="77777777" w:rsidR="00114EBD" w:rsidRPr="003B100E" w:rsidRDefault="00114EBD" w:rsidP="003B100E">
            <w:pPr>
              <w:rPr>
                <w:rFonts w:ascii="Palatino Linotype" w:hAnsi="Palatino Linotype"/>
                <w:b/>
                <w:sz w:val="22"/>
                <w:szCs w:val="22"/>
              </w:rPr>
            </w:pPr>
          </w:p>
        </w:tc>
        <w:tc>
          <w:tcPr>
            <w:tcW w:w="2295" w:type="dxa"/>
            <w:tcBorders>
              <w:top w:val="single" w:sz="4" w:space="0" w:color="auto"/>
              <w:left w:val="single" w:sz="4" w:space="0" w:color="auto"/>
              <w:bottom w:val="single" w:sz="4" w:space="0" w:color="auto"/>
              <w:right w:val="single" w:sz="4" w:space="0" w:color="auto"/>
            </w:tcBorders>
            <w:vAlign w:val="center"/>
          </w:tcPr>
          <w:p w14:paraId="53657DA7" w14:textId="77777777" w:rsidR="00114EBD" w:rsidRPr="003B100E" w:rsidRDefault="00114EBD" w:rsidP="003B100E">
            <w:pPr>
              <w:rPr>
                <w:rFonts w:ascii="Palatino Linotype" w:hAnsi="Palatino Linotype"/>
                <w:b/>
                <w:sz w:val="22"/>
                <w:szCs w:val="22"/>
              </w:rPr>
            </w:pPr>
          </w:p>
        </w:tc>
        <w:tc>
          <w:tcPr>
            <w:tcW w:w="2295" w:type="dxa"/>
            <w:tcBorders>
              <w:top w:val="single" w:sz="4" w:space="0" w:color="auto"/>
              <w:left w:val="single" w:sz="4" w:space="0" w:color="auto"/>
              <w:bottom w:val="single" w:sz="4" w:space="0" w:color="auto"/>
              <w:right w:val="single" w:sz="4" w:space="0" w:color="auto"/>
            </w:tcBorders>
            <w:vAlign w:val="center"/>
          </w:tcPr>
          <w:p w14:paraId="77925964" w14:textId="77777777" w:rsidR="00114EBD" w:rsidRPr="003B100E" w:rsidRDefault="00114EBD" w:rsidP="003B100E">
            <w:pPr>
              <w:rPr>
                <w:rFonts w:ascii="Palatino Linotype" w:hAnsi="Palatino Linotype"/>
                <w:b/>
                <w:sz w:val="22"/>
                <w:szCs w:val="22"/>
              </w:rPr>
            </w:pPr>
          </w:p>
        </w:tc>
      </w:tr>
    </w:tbl>
    <w:p w14:paraId="6C42EEEA" w14:textId="77777777" w:rsidR="00114EBD" w:rsidRPr="003B100E" w:rsidRDefault="00114EBD" w:rsidP="00E802D3">
      <w:pPr>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93"/>
        <w:gridCol w:w="2293"/>
        <w:gridCol w:w="2293"/>
        <w:gridCol w:w="2293"/>
      </w:tblGrid>
      <w:tr w:rsidR="00114EBD" w:rsidRPr="003B100E" w14:paraId="20FFAD10" w14:textId="77777777" w:rsidTr="003B100E">
        <w:trPr>
          <w:trHeight w:val="332"/>
        </w:trPr>
        <w:tc>
          <w:tcPr>
            <w:tcW w:w="2293" w:type="dxa"/>
            <w:tcBorders>
              <w:top w:val="single" w:sz="4" w:space="0" w:color="auto"/>
              <w:left w:val="single" w:sz="4" w:space="0" w:color="auto"/>
              <w:bottom w:val="single" w:sz="4" w:space="0" w:color="auto"/>
              <w:right w:val="single" w:sz="4" w:space="0" w:color="auto"/>
            </w:tcBorders>
            <w:vAlign w:val="center"/>
          </w:tcPr>
          <w:p w14:paraId="5ED465DE" w14:textId="77777777" w:rsidR="00114EBD" w:rsidRPr="003B100E" w:rsidRDefault="00114EBD" w:rsidP="003B100E">
            <w:pPr>
              <w:pStyle w:val="Nadpis1"/>
              <w:jc w:val="left"/>
              <w:rPr>
                <w:rFonts w:ascii="Palatino Linotype" w:eastAsia="Arial Unicode MS" w:hAnsi="Palatino Linotype"/>
                <w:sz w:val="22"/>
                <w:szCs w:val="22"/>
              </w:rPr>
            </w:pPr>
            <w:r w:rsidRPr="003B100E">
              <w:rPr>
                <w:rFonts w:ascii="Palatino Linotype" w:hAnsi="Palatino Linotype"/>
                <w:sz w:val="22"/>
                <w:szCs w:val="22"/>
              </w:rPr>
              <w:t>OBJEDNÁVKA</w:t>
            </w:r>
          </w:p>
        </w:tc>
        <w:tc>
          <w:tcPr>
            <w:tcW w:w="2293" w:type="dxa"/>
            <w:tcBorders>
              <w:top w:val="single" w:sz="4" w:space="0" w:color="auto"/>
              <w:left w:val="single" w:sz="4" w:space="0" w:color="auto"/>
              <w:bottom w:val="single" w:sz="4" w:space="0" w:color="auto"/>
              <w:right w:val="single" w:sz="4" w:space="0" w:color="auto"/>
            </w:tcBorders>
            <w:vAlign w:val="center"/>
          </w:tcPr>
          <w:p w14:paraId="1554CDFE" w14:textId="77777777" w:rsidR="00114EBD" w:rsidRPr="003B100E" w:rsidRDefault="00114EBD" w:rsidP="003B100E">
            <w:pPr>
              <w:rPr>
                <w:rFonts w:ascii="Palatino Linotype" w:hAnsi="Palatino Linotype"/>
                <w:sz w:val="22"/>
                <w:szCs w:val="22"/>
              </w:rPr>
            </w:pPr>
          </w:p>
        </w:tc>
        <w:tc>
          <w:tcPr>
            <w:tcW w:w="2293" w:type="dxa"/>
            <w:tcBorders>
              <w:top w:val="single" w:sz="4" w:space="0" w:color="auto"/>
              <w:left w:val="single" w:sz="4" w:space="0" w:color="auto"/>
              <w:bottom w:val="single" w:sz="4" w:space="0" w:color="auto"/>
              <w:right w:val="single" w:sz="4" w:space="0" w:color="auto"/>
            </w:tcBorders>
            <w:vAlign w:val="center"/>
          </w:tcPr>
          <w:p w14:paraId="716F42AA" w14:textId="77777777" w:rsidR="00114EBD" w:rsidRPr="003B100E" w:rsidRDefault="00114EBD" w:rsidP="003B100E">
            <w:pPr>
              <w:rPr>
                <w:rFonts w:ascii="Palatino Linotype" w:hAnsi="Palatino Linotype"/>
                <w:sz w:val="22"/>
                <w:szCs w:val="22"/>
              </w:rPr>
            </w:pPr>
          </w:p>
        </w:tc>
        <w:tc>
          <w:tcPr>
            <w:tcW w:w="2293" w:type="dxa"/>
            <w:tcBorders>
              <w:top w:val="single" w:sz="4" w:space="0" w:color="auto"/>
              <w:left w:val="single" w:sz="4" w:space="0" w:color="auto"/>
              <w:bottom w:val="single" w:sz="4" w:space="0" w:color="auto"/>
              <w:right w:val="single" w:sz="4" w:space="0" w:color="auto"/>
            </w:tcBorders>
            <w:vAlign w:val="center"/>
          </w:tcPr>
          <w:p w14:paraId="545D7934" w14:textId="77777777" w:rsidR="00114EBD" w:rsidRPr="003B100E" w:rsidRDefault="00114EBD" w:rsidP="003B100E">
            <w:pPr>
              <w:rPr>
                <w:rFonts w:ascii="Palatino Linotype" w:hAnsi="Palatino Linotype"/>
                <w:sz w:val="22"/>
                <w:szCs w:val="22"/>
              </w:rPr>
            </w:pPr>
          </w:p>
        </w:tc>
      </w:tr>
    </w:tbl>
    <w:p w14:paraId="0B9F0B3E" w14:textId="77777777" w:rsidR="00114EBD" w:rsidRPr="003B100E" w:rsidRDefault="00114EBD" w:rsidP="00E802D3">
      <w:pPr>
        <w:rPr>
          <w:rFonts w:ascii="Palatino Linotype" w:hAnsi="Palatino Linotype"/>
          <w:sz w:val="22"/>
          <w:szCs w:val="22"/>
        </w:rPr>
      </w:pPr>
    </w:p>
    <w:p w14:paraId="6F7F077D" w14:textId="77777777" w:rsidR="00114EBD" w:rsidRPr="003B100E" w:rsidRDefault="00114EBD" w:rsidP="00E802D3">
      <w:pPr>
        <w:pStyle w:val="Nadpis1"/>
        <w:pBdr>
          <w:top w:val="single" w:sz="4" w:space="1" w:color="auto"/>
          <w:left w:val="single" w:sz="4" w:space="4" w:color="auto"/>
          <w:bottom w:val="single" w:sz="4" w:space="1" w:color="auto"/>
          <w:right w:val="single" w:sz="4" w:space="0" w:color="auto"/>
        </w:pBdr>
        <w:jc w:val="left"/>
        <w:rPr>
          <w:rFonts w:ascii="Palatino Linotype" w:hAnsi="Palatino Linotype"/>
          <w:sz w:val="22"/>
          <w:szCs w:val="22"/>
        </w:rPr>
      </w:pPr>
      <w:r w:rsidRPr="003B100E">
        <w:rPr>
          <w:rFonts w:ascii="Palatino Linotype" w:hAnsi="Palatino Linotype"/>
          <w:sz w:val="22"/>
          <w:szCs w:val="22"/>
        </w:rPr>
        <w:t xml:space="preserve">ZBÝVÁ </w:t>
      </w:r>
      <w:r w:rsidR="003B100E">
        <w:rPr>
          <w:rFonts w:ascii="Palatino Linotype" w:hAnsi="Palatino Linotype"/>
          <w:sz w:val="22"/>
          <w:szCs w:val="22"/>
        </w:rPr>
        <w:t xml:space="preserve">Kč DO KONCE plnění předmětu dle </w:t>
      </w:r>
      <w:r w:rsidRPr="003B100E">
        <w:rPr>
          <w:rFonts w:ascii="Palatino Linotype" w:hAnsi="Palatino Linotype"/>
          <w:sz w:val="22"/>
          <w:szCs w:val="22"/>
        </w:rPr>
        <w:t xml:space="preserve">SOD, objednávky:  </w:t>
      </w:r>
    </w:p>
    <w:p w14:paraId="774F2890" w14:textId="77777777" w:rsidR="00114EBD" w:rsidRPr="003B100E" w:rsidRDefault="003B100E" w:rsidP="00E802D3">
      <w:pPr>
        <w:pStyle w:val="Nadpis1"/>
        <w:pBdr>
          <w:top w:val="single" w:sz="4" w:space="1" w:color="auto"/>
          <w:left w:val="single" w:sz="4" w:space="4" w:color="auto"/>
          <w:bottom w:val="single" w:sz="4" w:space="1" w:color="auto"/>
          <w:right w:val="single" w:sz="4" w:space="0" w:color="auto"/>
        </w:pBdr>
        <w:jc w:val="left"/>
        <w:rPr>
          <w:rFonts w:ascii="Palatino Linotype" w:eastAsia="Arial Unicode MS" w:hAnsi="Palatino Linotype"/>
          <w:sz w:val="22"/>
          <w:szCs w:val="22"/>
        </w:rPr>
      </w:pPr>
      <w:r>
        <w:rPr>
          <w:rFonts w:ascii="Palatino Linotype" w:hAnsi="Palatino Linotype"/>
          <w:sz w:val="22"/>
          <w:szCs w:val="22"/>
        </w:rPr>
        <w:t xml:space="preserve">PŘÍLOHA K FAKTUŘE </w:t>
      </w:r>
      <w:r w:rsidR="00114EBD" w:rsidRPr="003B100E">
        <w:rPr>
          <w:rFonts w:ascii="Palatino Linotype" w:hAnsi="Palatino Linotype"/>
          <w:sz w:val="22"/>
          <w:szCs w:val="22"/>
        </w:rPr>
        <w:t xml:space="preserve">- vzájemně odsouhlasený soupis provedených prací </w:t>
      </w:r>
    </w:p>
    <w:p w14:paraId="32D41AB8" w14:textId="77777777" w:rsidR="003B100E" w:rsidRPr="00234CE5" w:rsidRDefault="003B100E" w:rsidP="003B100E">
      <w:pPr>
        <w:pStyle w:val="Nadpis2"/>
        <w:spacing w:before="0" w:after="0"/>
        <w:rPr>
          <w:rFonts w:ascii="Palatino Linotype" w:hAnsi="Palatino Linotype"/>
          <w:b w:val="0"/>
          <w:sz w:val="10"/>
          <w:szCs w:val="10"/>
        </w:rPr>
      </w:pPr>
    </w:p>
    <w:p w14:paraId="0E11C8CF" w14:textId="77777777" w:rsidR="00114EBD" w:rsidRPr="003B100E" w:rsidRDefault="00114EBD" w:rsidP="003B100E">
      <w:pPr>
        <w:pStyle w:val="Nadpis2"/>
        <w:spacing w:before="0" w:after="0"/>
        <w:rPr>
          <w:rFonts w:ascii="Palatino Linotype" w:eastAsia="Arial Unicode MS" w:hAnsi="Palatino Linotype"/>
          <w:b w:val="0"/>
          <w:sz w:val="22"/>
          <w:szCs w:val="22"/>
        </w:rPr>
      </w:pPr>
      <w:r w:rsidRPr="003B100E">
        <w:rPr>
          <w:rFonts w:ascii="Palatino Linotype" w:hAnsi="Palatino Linotype"/>
          <w:b w:val="0"/>
          <w:sz w:val="22"/>
          <w:szCs w:val="22"/>
        </w:rPr>
        <w:t xml:space="preserve">Tento protokol slouží pro potřebu splnění daňového předpisu ve smyslu pokynu </w:t>
      </w:r>
      <w:r w:rsidR="003B100E" w:rsidRPr="003B100E">
        <w:rPr>
          <w:rFonts w:ascii="Palatino Linotype" w:hAnsi="Palatino Linotype"/>
          <w:b w:val="0"/>
          <w:sz w:val="22"/>
          <w:szCs w:val="22"/>
        </w:rPr>
        <w:t>Ministerstva financí</w:t>
      </w:r>
      <w:r w:rsidR="00D7458D">
        <w:rPr>
          <w:rFonts w:ascii="Palatino Linotype" w:hAnsi="Palatino Linotype"/>
          <w:b w:val="0"/>
          <w:sz w:val="22"/>
          <w:szCs w:val="22"/>
        </w:rPr>
        <w:t xml:space="preserve"> </w:t>
      </w:r>
      <w:r w:rsidR="002202DB" w:rsidRPr="003B100E">
        <w:rPr>
          <w:rFonts w:ascii="Palatino Linotype" w:hAnsi="Palatino Linotype"/>
          <w:b w:val="0"/>
          <w:sz w:val="22"/>
          <w:szCs w:val="22"/>
        </w:rPr>
        <w:t>Č</w:t>
      </w:r>
      <w:r w:rsidRPr="003B100E">
        <w:rPr>
          <w:rFonts w:ascii="Palatino Linotype" w:hAnsi="Palatino Linotype"/>
          <w:b w:val="0"/>
          <w:sz w:val="22"/>
          <w:szCs w:val="22"/>
        </w:rPr>
        <w:t xml:space="preserve">eské republiky D-138, vydaného dne </w:t>
      </w:r>
      <w:r w:rsidR="003B100E" w:rsidRPr="003B100E">
        <w:rPr>
          <w:rFonts w:ascii="Palatino Linotype" w:hAnsi="Palatino Linotype"/>
          <w:b w:val="0"/>
          <w:sz w:val="22"/>
          <w:szCs w:val="22"/>
        </w:rPr>
        <w:t>21. 2</w:t>
      </w:r>
      <w:r w:rsidRPr="003B100E">
        <w:rPr>
          <w:rFonts w:ascii="Palatino Linotype" w:hAnsi="Palatino Linotype"/>
          <w:b w:val="0"/>
          <w:sz w:val="22"/>
          <w:szCs w:val="22"/>
        </w:rPr>
        <w:t>. 1996 pod čj. 181/12249/96.</w:t>
      </w:r>
    </w:p>
    <w:p w14:paraId="5B515702" w14:textId="77777777" w:rsidR="00114EBD" w:rsidRPr="003B100E" w:rsidRDefault="00114EBD" w:rsidP="003B100E">
      <w:pPr>
        <w:pStyle w:val="Zkladntext3"/>
        <w:spacing w:after="0"/>
        <w:rPr>
          <w:rFonts w:ascii="Palatino Linotype" w:hAnsi="Palatino Linotype"/>
          <w:sz w:val="22"/>
          <w:szCs w:val="22"/>
        </w:rPr>
      </w:pPr>
      <w:r w:rsidRPr="003B100E">
        <w:rPr>
          <w:rFonts w:ascii="Palatino Linotype" w:hAnsi="Palatino Linotype"/>
          <w:sz w:val="22"/>
          <w:szCs w:val="22"/>
        </w:rPr>
        <w:t xml:space="preserve">Převzatá část díla se předává zpět do správy zhotoviteli se všemi závazky pro dokončení předmětu díla, vyplývajícího z příslušné smlouvy o dílo nebo objednávky. </w:t>
      </w:r>
    </w:p>
    <w:p w14:paraId="5A83CF34" w14:textId="77777777" w:rsidR="00114EBD" w:rsidRPr="003B100E" w:rsidRDefault="00114EBD" w:rsidP="00E802D3">
      <w:pPr>
        <w:rPr>
          <w:rFonts w:ascii="Palatino Linotype" w:hAnsi="Palatino Linotype"/>
          <w:b/>
          <w:bCs/>
          <w:sz w:val="22"/>
          <w:szCs w:val="22"/>
        </w:rPr>
      </w:pPr>
    </w:p>
    <w:p w14:paraId="7317C41A" w14:textId="65F29FBB" w:rsidR="008E2248" w:rsidRPr="008E2248" w:rsidRDefault="008E2248" w:rsidP="008E2248">
      <w:pPr>
        <w:tabs>
          <w:tab w:val="left" w:pos="4536"/>
        </w:tabs>
        <w:rPr>
          <w:rFonts w:ascii="Palatino Linotype" w:hAnsi="Palatino Linotype"/>
          <w:sz w:val="22"/>
          <w:szCs w:val="22"/>
        </w:rPr>
      </w:pPr>
      <w:r w:rsidRPr="008E2248">
        <w:rPr>
          <w:rFonts w:ascii="Palatino Linotype" w:hAnsi="Palatino Linotype"/>
          <w:sz w:val="22"/>
          <w:szCs w:val="22"/>
        </w:rPr>
        <w:t>Dne:</w:t>
      </w:r>
    </w:p>
    <w:p w14:paraId="13F211AD" w14:textId="77777777" w:rsidR="008E2248" w:rsidRPr="008E2248" w:rsidRDefault="008E2248" w:rsidP="008E2248">
      <w:pPr>
        <w:tabs>
          <w:tab w:val="left" w:pos="4536"/>
        </w:tabs>
        <w:rPr>
          <w:rFonts w:ascii="Palatino Linotype" w:hAnsi="Palatino Linotype"/>
          <w:sz w:val="22"/>
          <w:szCs w:val="22"/>
        </w:rPr>
      </w:pPr>
    </w:p>
    <w:p w14:paraId="467D0CC9" w14:textId="77777777" w:rsidR="008E2248" w:rsidRPr="008E2248" w:rsidRDefault="008E2248" w:rsidP="008E2248">
      <w:pPr>
        <w:tabs>
          <w:tab w:val="left" w:pos="4536"/>
        </w:tabs>
        <w:rPr>
          <w:rFonts w:ascii="Palatino Linotype" w:hAnsi="Palatino Linotype"/>
          <w:sz w:val="22"/>
          <w:szCs w:val="22"/>
        </w:rPr>
      </w:pPr>
    </w:p>
    <w:p w14:paraId="772E9E67" w14:textId="77777777" w:rsidR="008E2248" w:rsidRPr="008E2248" w:rsidRDefault="008E2248" w:rsidP="008E2248">
      <w:pPr>
        <w:tabs>
          <w:tab w:val="left" w:pos="4536"/>
        </w:tabs>
        <w:rPr>
          <w:rFonts w:ascii="Palatino Linotype" w:hAnsi="Palatino Linotype"/>
          <w:sz w:val="22"/>
          <w:szCs w:val="22"/>
        </w:rPr>
      </w:pPr>
    </w:p>
    <w:p w14:paraId="0196F709" w14:textId="46604B1E" w:rsidR="008E2248" w:rsidRPr="008E2248" w:rsidRDefault="003B100E" w:rsidP="008E2248">
      <w:pPr>
        <w:tabs>
          <w:tab w:val="left" w:pos="4536"/>
        </w:tabs>
        <w:rPr>
          <w:rFonts w:ascii="Palatino Linotype" w:hAnsi="Palatino Linotype"/>
          <w:sz w:val="22"/>
          <w:szCs w:val="22"/>
        </w:rPr>
      </w:pPr>
      <w:r w:rsidRPr="008E2248">
        <w:rPr>
          <w:rFonts w:ascii="Palatino Linotype" w:hAnsi="Palatino Linotype"/>
          <w:sz w:val="22"/>
          <w:szCs w:val="22"/>
        </w:rPr>
        <w:t>Za objednatele</w:t>
      </w:r>
      <w:r w:rsidR="00114EBD" w:rsidRPr="008E2248">
        <w:rPr>
          <w:rFonts w:ascii="Palatino Linotype" w:hAnsi="Palatino Linotype"/>
          <w:sz w:val="22"/>
          <w:szCs w:val="22"/>
        </w:rPr>
        <w:t>:</w:t>
      </w:r>
      <w:r w:rsidR="008E2248" w:rsidRPr="008E2248">
        <w:rPr>
          <w:rFonts w:ascii="Palatino Linotype" w:hAnsi="Palatino Linotype"/>
          <w:sz w:val="22"/>
          <w:szCs w:val="22"/>
        </w:rPr>
        <w:t xml:space="preserve"> </w:t>
      </w:r>
      <w:r w:rsidR="00114EBD" w:rsidRPr="008E2248">
        <w:rPr>
          <w:rFonts w:ascii="Palatino Linotype" w:hAnsi="Palatino Linotype"/>
          <w:sz w:val="22"/>
          <w:szCs w:val="22"/>
        </w:rPr>
        <w:t xml:space="preserve">………………………….         </w:t>
      </w:r>
      <w:r w:rsidRPr="008E2248">
        <w:rPr>
          <w:rFonts w:ascii="Palatino Linotype" w:hAnsi="Palatino Linotype"/>
          <w:sz w:val="22"/>
          <w:szCs w:val="22"/>
        </w:rPr>
        <w:tab/>
        <w:t>Za zhotovitele</w:t>
      </w:r>
      <w:r w:rsidR="00114EBD" w:rsidRPr="008E2248">
        <w:rPr>
          <w:rFonts w:ascii="Palatino Linotype" w:hAnsi="Palatino Linotype"/>
          <w:sz w:val="22"/>
          <w:szCs w:val="22"/>
        </w:rPr>
        <w:t>:</w:t>
      </w:r>
      <w:r w:rsidR="008E2248" w:rsidRPr="008E2248">
        <w:rPr>
          <w:rFonts w:ascii="Palatino Linotype" w:hAnsi="Palatino Linotype"/>
          <w:sz w:val="22"/>
          <w:szCs w:val="22"/>
        </w:rPr>
        <w:t xml:space="preserve"> </w:t>
      </w:r>
      <w:r w:rsidR="00114EBD" w:rsidRPr="008E2248">
        <w:rPr>
          <w:rFonts w:ascii="Palatino Linotype" w:hAnsi="Palatino Linotype"/>
          <w:sz w:val="22"/>
          <w:szCs w:val="22"/>
        </w:rPr>
        <w:t>……………………………….</w:t>
      </w:r>
    </w:p>
    <w:p w14:paraId="0139A436" w14:textId="77777777" w:rsidR="008E2248" w:rsidRDefault="008E2248" w:rsidP="00E802D3">
      <w:pPr>
        <w:pStyle w:val="Nadpis6"/>
        <w:rPr>
          <w:rFonts w:ascii="Palatino Linotype" w:hAnsi="Palatino Linotype"/>
        </w:rPr>
      </w:pPr>
    </w:p>
    <w:p w14:paraId="27241C1F" w14:textId="77777777" w:rsidR="008E2248" w:rsidRDefault="008E2248" w:rsidP="008E2248"/>
    <w:p w14:paraId="4FF8BC61" w14:textId="77777777" w:rsidR="008E2248" w:rsidRDefault="008E2248" w:rsidP="008E2248"/>
    <w:p w14:paraId="3841E79E" w14:textId="77777777" w:rsidR="008E2248" w:rsidRDefault="008E2248" w:rsidP="008E2248"/>
    <w:p w14:paraId="0C97E366" w14:textId="77777777" w:rsidR="008E2248" w:rsidRPr="008E2248" w:rsidRDefault="008E2248" w:rsidP="008E2248"/>
    <w:p w14:paraId="51BFCA3C" w14:textId="77777777" w:rsidR="00114EBD" w:rsidRPr="004524D5" w:rsidRDefault="00114EBD" w:rsidP="00D67644">
      <w:pPr>
        <w:pStyle w:val="Nadpis1"/>
        <w:ind w:left="7080"/>
        <w:rPr>
          <w:rFonts w:ascii="Palatino Linotype" w:eastAsia="Arial Unicode MS" w:hAnsi="Palatino Linotype"/>
          <w:bCs w:val="0"/>
          <w:sz w:val="22"/>
          <w:szCs w:val="22"/>
        </w:rPr>
      </w:pPr>
      <w:r w:rsidRPr="004524D5">
        <w:rPr>
          <w:rFonts w:ascii="Palatino Linotype" w:hAnsi="Palatino Linotype"/>
          <w:bCs w:val="0"/>
          <w:sz w:val="22"/>
          <w:szCs w:val="22"/>
        </w:rPr>
        <w:lastRenderedPageBreak/>
        <w:t xml:space="preserve">Příloha č. </w:t>
      </w:r>
      <w:r w:rsidR="00393AC0" w:rsidRPr="004524D5">
        <w:rPr>
          <w:rFonts w:ascii="Palatino Linotype" w:hAnsi="Palatino Linotype"/>
          <w:bCs w:val="0"/>
          <w:sz w:val="22"/>
          <w:szCs w:val="22"/>
        </w:rPr>
        <w:t>6</w:t>
      </w:r>
    </w:p>
    <w:p w14:paraId="45BE3537" w14:textId="77777777" w:rsidR="00114EBD" w:rsidRPr="005653E6" w:rsidRDefault="00114EBD" w:rsidP="008E2248">
      <w:pPr>
        <w:pStyle w:val="Nadpis1"/>
        <w:spacing w:after="240"/>
        <w:rPr>
          <w:rFonts w:ascii="Palatino Linotype" w:eastAsia="Arial Unicode MS" w:hAnsi="Palatino Linotype"/>
          <w:sz w:val="24"/>
          <w:szCs w:val="24"/>
        </w:rPr>
      </w:pPr>
      <w:r w:rsidRPr="005653E6">
        <w:rPr>
          <w:rFonts w:ascii="Palatino Linotype" w:hAnsi="Palatino Linotype"/>
          <w:sz w:val="24"/>
          <w:szCs w:val="24"/>
        </w:rPr>
        <w:t>ZÁPIS O PŘEDÁNÍ A PŘEVZETÍ DÍLA NEBO JEHO ČÁSTI</w:t>
      </w:r>
    </w:p>
    <w:p w14:paraId="4E1FBD4E" w14:textId="77777777" w:rsidR="00114EBD" w:rsidRPr="005653E6" w:rsidRDefault="003B100E" w:rsidP="008E2248">
      <w:pPr>
        <w:tabs>
          <w:tab w:val="left" w:pos="5103"/>
        </w:tabs>
        <w:spacing w:after="240"/>
        <w:rPr>
          <w:rFonts w:ascii="Palatino Linotype" w:hAnsi="Palatino Linotype"/>
          <w:b/>
          <w:sz w:val="22"/>
          <w:szCs w:val="22"/>
        </w:rPr>
      </w:pPr>
      <w:r>
        <w:rPr>
          <w:rFonts w:ascii="Palatino Linotype" w:hAnsi="Palatino Linotype"/>
          <w:b/>
          <w:sz w:val="22"/>
          <w:szCs w:val="22"/>
        </w:rPr>
        <w:t>Smlouva o dílo (</w:t>
      </w:r>
      <w:r w:rsidR="00F90905" w:rsidRPr="005653E6">
        <w:rPr>
          <w:rFonts w:ascii="Palatino Linotype" w:hAnsi="Palatino Linotype"/>
          <w:b/>
          <w:sz w:val="22"/>
          <w:szCs w:val="22"/>
        </w:rPr>
        <w:t>SOD</w:t>
      </w:r>
      <w:r>
        <w:rPr>
          <w:rFonts w:ascii="Palatino Linotype" w:hAnsi="Palatino Linotype"/>
          <w:b/>
          <w:sz w:val="22"/>
          <w:szCs w:val="22"/>
        </w:rPr>
        <w:t>)</w:t>
      </w:r>
      <w:r w:rsidR="00F90905" w:rsidRPr="005653E6">
        <w:rPr>
          <w:rFonts w:ascii="Palatino Linotype" w:hAnsi="Palatino Linotype"/>
          <w:b/>
          <w:sz w:val="22"/>
          <w:szCs w:val="22"/>
        </w:rPr>
        <w:t xml:space="preserve"> č. </w:t>
      </w:r>
      <w:r w:rsidR="005653E6" w:rsidRPr="005653E6">
        <w:rPr>
          <w:rFonts w:ascii="Palatino Linotype" w:hAnsi="Palatino Linotype"/>
          <w:b/>
          <w:sz w:val="22"/>
          <w:szCs w:val="22"/>
        </w:rPr>
        <w:t>……………………...</w:t>
      </w:r>
      <w:r w:rsidR="005653E6" w:rsidRPr="005653E6">
        <w:rPr>
          <w:rFonts w:ascii="Palatino Linotype" w:hAnsi="Palatino Linotype"/>
          <w:b/>
          <w:sz w:val="22"/>
          <w:szCs w:val="22"/>
        </w:rPr>
        <w:tab/>
        <w:t>dodatek</w:t>
      </w:r>
      <w:r w:rsidR="00D7458D">
        <w:rPr>
          <w:rFonts w:ascii="Palatino Linotype" w:hAnsi="Palatino Linotype"/>
          <w:b/>
          <w:sz w:val="22"/>
          <w:szCs w:val="22"/>
        </w:rPr>
        <w:t xml:space="preserve"> </w:t>
      </w:r>
      <w:r w:rsidR="00114EBD" w:rsidRPr="005653E6">
        <w:rPr>
          <w:rFonts w:ascii="Palatino Linotype" w:hAnsi="Palatino Linotype"/>
          <w:b/>
          <w:sz w:val="22"/>
          <w:szCs w:val="22"/>
        </w:rPr>
        <w:t xml:space="preserve">SOD č.  </w:t>
      </w:r>
      <w:r w:rsidR="005653E6" w:rsidRPr="005653E6">
        <w:rPr>
          <w:rFonts w:ascii="Palatino Linotype" w:hAnsi="Palatino Linotype"/>
          <w:b/>
          <w:sz w:val="22"/>
          <w:szCs w:val="22"/>
        </w:rPr>
        <w:t>……………………...</w:t>
      </w:r>
    </w:p>
    <w:p w14:paraId="60A04F00" w14:textId="77777777" w:rsidR="00114EBD" w:rsidRPr="005653E6" w:rsidRDefault="00114EBD" w:rsidP="008E2248">
      <w:pPr>
        <w:spacing w:after="240"/>
        <w:rPr>
          <w:rFonts w:ascii="Palatino Linotype" w:hAnsi="Palatino Linotype"/>
          <w:b/>
          <w:sz w:val="22"/>
          <w:szCs w:val="22"/>
        </w:rPr>
      </w:pPr>
      <w:r w:rsidRPr="005653E6">
        <w:rPr>
          <w:rFonts w:ascii="Palatino Linotype" w:hAnsi="Palatino Linotype"/>
          <w:b/>
          <w:sz w:val="22"/>
          <w:szCs w:val="22"/>
        </w:rPr>
        <w:t>Objednávka č.  ……………………...</w:t>
      </w:r>
    </w:p>
    <w:p w14:paraId="0221D00E" w14:textId="33099AFA" w:rsidR="00114EBD" w:rsidRPr="005653E6" w:rsidRDefault="008E2248" w:rsidP="008E2248">
      <w:pPr>
        <w:pStyle w:val="Nadpis1"/>
        <w:spacing w:before="240" w:after="240"/>
      </w:pPr>
      <w:r w:rsidRPr="008E2248">
        <w:t>Akce: „Udržovací práce a obnova havarijního stavu části MK III. třídy v úseku od propustku C1-M2 (km 0,437) k napojení ÚK-M1 (km 1,030)</w:t>
      </w:r>
      <w:r w:rsidR="00620705" w:rsidRPr="00620705">
        <w:t>“</w:t>
      </w:r>
    </w:p>
    <w:p w14:paraId="7490A15C" w14:textId="33DF538B" w:rsidR="00114EBD" w:rsidRPr="005653E6" w:rsidRDefault="00114EBD" w:rsidP="00C42E0C">
      <w:pPr>
        <w:tabs>
          <w:tab w:val="left" w:pos="1134"/>
        </w:tabs>
        <w:rPr>
          <w:rFonts w:ascii="Palatino Linotype" w:hAnsi="Palatino Linotype"/>
          <w:sz w:val="22"/>
          <w:szCs w:val="22"/>
        </w:rPr>
      </w:pPr>
      <w:r w:rsidRPr="005653E6">
        <w:rPr>
          <w:rFonts w:ascii="Palatino Linotype" w:hAnsi="Palatino Linotype"/>
          <w:sz w:val="22"/>
          <w:szCs w:val="22"/>
        </w:rPr>
        <w:t>Objednatel:</w:t>
      </w:r>
      <w:r w:rsidR="00C42E0C">
        <w:rPr>
          <w:rFonts w:ascii="Palatino Linotype" w:hAnsi="Palatino Linotype"/>
          <w:sz w:val="22"/>
          <w:szCs w:val="22"/>
        </w:rPr>
        <w:tab/>
      </w:r>
      <w:r w:rsidR="00C42E0C" w:rsidRPr="005653E6">
        <w:rPr>
          <w:rFonts w:ascii="Palatino Linotype" w:hAnsi="Palatino Linotype"/>
          <w:sz w:val="22"/>
          <w:szCs w:val="22"/>
        </w:rPr>
        <w:t>………………………………………………………………</w:t>
      </w:r>
    </w:p>
    <w:p w14:paraId="6B8B4666" w14:textId="77777777" w:rsidR="00A878E5" w:rsidRPr="005653E6" w:rsidRDefault="00A878E5" w:rsidP="00E802D3">
      <w:pPr>
        <w:rPr>
          <w:rFonts w:ascii="Palatino Linotype" w:hAnsi="Palatino Linotype"/>
          <w:sz w:val="22"/>
          <w:szCs w:val="22"/>
        </w:rPr>
      </w:pPr>
    </w:p>
    <w:p w14:paraId="59189A2F" w14:textId="77777777" w:rsidR="00114EBD" w:rsidRPr="005653E6" w:rsidRDefault="00114EBD" w:rsidP="00E802D3">
      <w:pPr>
        <w:rPr>
          <w:rFonts w:ascii="Palatino Linotype" w:hAnsi="Palatino Linotype"/>
          <w:sz w:val="22"/>
          <w:szCs w:val="22"/>
        </w:rPr>
      </w:pPr>
      <w:r w:rsidRPr="005653E6">
        <w:rPr>
          <w:rFonts w:ascii="Palatino Linotype" w:hAnsi="Palatino Linotype"/>
          <w:sz w:val="22"/>
          <w:szCs w:val="22"/>
        </w:rPr>
        <w:t>Zhotovitel: ………………………………………………………………</w:t>
      </w:r>
    </w:p>
    <w:p w14:paraId="1FDFE2E7" w14:textId="77777777" w:rsidR="00114EBD" w:rsidRPr="005653E6" w:rsidRDefault="00114EBD" w:rsidP="00E802D3">
      <w:pPr>
        <w:rPr>
          <w:rFonts w:ascii="Palatino Linotype" w:hAnsi="Palatino Linotype"/>
          <w:sz w:val="22"/>
          <w:szCs w:val="22"/>
        </w:rPr>
      </w:pPr>
    </w:p>
    <w:p w14:paraId="6B108BFC" w14:textId="57E532BE" w:rsidR="00114EBD" w:rsidRPr="005653E6" w:rsidRDefault="00114EBD" w:rsidP="00E802D3">
      <w:pPr>
        <w:rPr>
          <w:rFonts w:ascii="Palatino Linotype" w:hAnsi="Palatino Linotype"/>
          <w:sz w:val="22"/>
          <w:szCs w:val="22"/>
        </w:rPr>
      </w:pPr>
      <w:r w:rsidRPr="005653E6">
        <w:rPr>
          <w:rFonts w:ascii="Palatino Linotype" w:hAnsi="Palatino Linotype"/>
          <w:sz w:val="22"/>
          <w:szCs w:val="22"/>
        </w:rPr>
        <w:t>IČO: ………………</w:t>
      </w:r>
      <w:r w:rsidR="003B100E">
        <w:rPr>
          <w:rFonts w:ascii="Palatino Linotype" w:hAnsi="Palatino Linotype"/>
          <w:sz w:val="22"/>
          <w:szCs w:val="22"/>
        </w:rPr>
        <w:t>…………,</w:t>
      </w:r>
      <w:r w:rsidRPr="005653E6">
        <w:rPr>
          <w:rFonts w:ascii="Palatino Linotype" w:hAnsi="Palatino Linotype"/>
          <w:sz w:val="22"/>
          <w:szCs w:val="22"/>
        </w:rPr>
        <w:t xml:space="preserve"> DIČ:</w:t>
      </w:r>
      <w:r w:rsidR="003B100E">
        <w:rPr>
          <w:rFonts w:ascii="Palatino Linotype" w:hAnsi="Palatino Linotype"/>
          <w:sz w:val="22"/>
          <w:szCs w:val="22"/>
        </w:rPr>
        <w:t xml:space="preserve"> CZ</w:t>
      </w:r>
      <w:r w:rsidRPr="005653E6">
        <w:rPr>
          <w:rFonts w:ascii="Palatino Linotype" w:hAnsi="Palatino Linotype"/>
          <w:sz w:val="22"/>
          <w:szCs w:val="22"/>
        </w:rPr>
        <w:t>……………………………</w:t>
      </w:r>
    </w:p>
    <w:p w14:paraId="74D73B1B" w14:textId="77777777" w:rsidR="00114EBD" w:rsidRPr="005653E6" w:rsidRDefault="00114EBD" w:rsidP="00E802D3">
      <w:pPr>
        <w:rPr>
          <w:rFonts w:ascii="Palatino Linotype" w:hAnsi="Palatino Linotype"/>
          <w:sz w:val="22"/>
          <w:szCs w:val="22"/>
        </w:rPr>
      </w:pPr>
    </w:p>
    <w:p w14:paraId="00035EB1" w14:textId="77777777" w:rsidR="00114EBD" w:rsidRPr="005653E6" w:rsidRDefault="00114EBD" w:rsidP="00E802D3">
      <w:pPr>
        <w:rPr>
          <w:rFonts w:ascii="Palatino Linotype" w:hAnsi="Palatino Linotype"/>
          <w:sz w:val="22"/>
          <w:szCs w:val="22"/>
        </w:rPr>
      </w:pPr>
      <w:r w:rsidRPr="005653E6">
        <w:rPr>
          <w:rFonts w:ascii="Palatino Linotype" w:hAnsi="Palatino Linotype"/>
          <w:sz w:val="22"/>
          <w:szCs w:val="22"/>
        </w:rPr>
        <w:t>Předmět plnění (stručný popis): ………………………………………………………………</w:t>
      </w:r>
    </w:p>
    <w:p w14:paraId="1C5464B9" w14:textId="77777777" w:rsidR="003B100E" w:rsidRDefault="003B100E" w:rsidP="00E802D3">
      <w:pPr>
        <w:rPr>
          <w:rFonts w:ascii="Palatino Linotype" w:hAnsi="Palatino Linotype"/>
          <w:sz w:val="22"/>
          <w:szCs w:val="22"/>
        </w:rPr>
      </w:pPr>
    </w:p>
    <w:p w14:paraId="6CA8DE6E" w14:textId="77777777" w:rsidR="00114EBD" w:rsidRDefault="00114EBD" w:rsidP="00E802D3">
      <w:pPr>
        <w:rPr>
          <w:rFonts w:ascii="Palatino Linotype" w:hAnsi="Palatino Linotype"/>
          <w:sz w:val="22"/>
          <w:szCs w:val="22"/>
        </w:rPr>
      </w:pPr>
      <w:r w:rsidRPr="005653E6">
        <w:rPr>
          <w:rFonts w:ascii="Palatino Linotype" w:hAnsi="Palatino Linotype"/>
          <w:sz w:val="22"/>
          <w:szCs w:val="22"/>
        </w:rPr>
        <w:t>………………………………………</w:t>
      </w:r>
      <w:r w:rsidR="005653E6">
        <w:rPr>
          <w:rFonts w:ascii="Palatino Linotype" w:hAnsi="Palatino Linotype"/>
          <w:sz w:val="22"/>
          <w:szCs w:val="22"/>
        </w:rPr>
        <w:t>…..</w:t>
      </w:r>
      <w:r w:rsidRPr="005653E6">
        <w:rPr>
          <w:rFonts w:ascii="Palatino Linotype" w:hAnsi="Palatino Linotype"/>
          <w:sz w:val="22"/>
          <w:szCs w:val="22"/>
        </w:rPr>
        <w:t>…………………………………………………………</w:t>
      </w:r>
    </w:p>
    <w:p w14:paraId="256A05BB" w14:textId="77777777" w:rsidR="003B100E" w:rsidRDefault="003B100E" w:rsidP="00E802D3">
      <w:pPr>
        <w:rPr>
          <w:rFonts w:ascii="Palatino Linotype" w:hAnsi="Palatino Linotype"/>
          <w:sz w:val="22"/>
          <w:szCs w:val="22"/>
        </w:rPr>
      </w:pPr>
    </w:p>
    <w:p w14:paraId="6F6A980B" w14:textId="0577F591" w:rsidR="00114EBD" w:rsidRPr="005653E6" w:rsidRDefault="00114EBD" w:rsidP="00E802D3">
      <w:pPr>
        <w:rPr>
          <w:rFonts w:ascii="Palatino Linotype" w:hAnsi="Palatino Linotype"/>
          <w:sz w:val="22"/>
          <w:szCs w:val="22"/>
        </w:rPr>
      </w:pPr>
      <w:r w:rsidRPr="005653E6">
        <w:rPr>
          <w:rFonts w:ascii="Palatino Linotype" w:hAnsi="Palatino Linotype"/>
          <w:sz w:val="22"/>
          <w:szCs w:val="22"/>
        </w:rPr>
        <w:t>Termín dokončení: dle SOD ………………</w:t>
      </w:r>
      <w:r w:rsidR="008E2248">
        <w:rPr>
          <w:rFonts w:ascii="Palatino Linotype" w:hAnsi="Palatino Linotype"/>
          <w:sz w:val="22"/>
          <w:szCs w:val="22"/>
        </w:rPr>
        <w:t>….</w:t>
      </w:r>
      <w:r w:rsidR="008E2248">
        <w:rPr>
          <w:rFonts w:ascii="Palatino Linotype" w:hAnsi="Palatino Linotype"/>
          <w:sz w:val="22"/>
          <w:szCs w:val="22"/>
        </w:rPr>
        <w:tab/>
      </w:r>
      <w:r w:rsidRPr="005653E6">
        <w:rPr>
          <w:rFonts w:ascii="Palatino Linotype" w:hAnsi="Palatino Linotype"/>
          <w:sz w:val="22"/>
          <w:szCs w:val="22"/>
        </w:rPr>
        <w:t>skutečnost ………………………….</w:t>
      </w:r>
    </w:p>
    <w:p w14:paraId="6757D847" w14:textId="77777777" w:rsidR="00114EBD" w:rsidRPr="005653E6" w:rsidRDefault="00114EBD" w:rsidP="00E802D3">
      <w:pPr>
        <w:rPr>
          <w:rFonts w:ascii="Palatino Linotype" w:hAnsi="Palatino Linotype"/>
          <w:sz w:val="22"/>
          <w:szCs w:val="22"/>
        </w:rPr>
      </w:pPr>
    </w:p>
    <w:p w14:paraId="182FFC8F" w14:textId="33730523" w:rsidR="00114EBD" w:rsidRDefault="00114EBD" w:rsidP="00E802D3">
      <w:pPr>
        <w:rPr>
          <w:rFonts w:ascii="Palatino Linotype" w:hAnsi="Palatino Linotype"/>
          <w:sz w:val="22"/>
          <w:szCs w:val="22"/>
        </w:rPr>
      </w:pPr>
      <w:r w:rsidRPr="005653E6">
        <w:rPr>
          <w:rFonts w:ascii="Palatino Linotype" w:hAnsi="Palatino Linotype"/>
          <w:sz w:val="22"/>
          <w:szCs w:val="22"/>
        </w:rPr>
        <w:t xml:space="preserve">Po prohlídce provedených prací objednatel dílo </w:t>
      </w:r>
      <w:r w:rsidR="005653E6" w:rsidRPr="005653E6">
        <w:rPr>
          <w:rFonts w:ascii="Palatino Linotype" w:hAnsi="Palatino Linotype"/>
          <w:sz w:val="22"/>
          <w:szCs w:val="22"/>
        </w:rPr>
        <w:t>přebírá</w:t>
      </w:r>
      <w:r w:rsidR="008E2248">
        <w:rPr>
          <w:rFonts w:ascii="Palatino Linotype" w:hAnsi="Palatino Linotype"/>
          <w:sz w:val="22"/>
          <w:szCs w:val="22"/>
        </w:rPr>
        <w:t xml:space="preserve">: bez závad x </w:t>
      </w:r>
      <w:r w:rsidRPr="005653E6">
        <w:rPr>
          <w:rFonts w:ascii="Palatino Linotype" w:hAnsi="Palatino Linotype"/>
          <w:sz w:val="22"/>
          <w:szCs w:val="22"/>
        </w:rPr>
        <w:t xml:space="preserve">s těmito </w:t>
      </w:r>
      <w:r w:rsidR="005653E6" w:rsidRPr="005653E6">
        <w:rPr>
          <w:rFonts w:ascii="Palatino Linotype" w:hAnsi="Palatino Linotype"/>
          <w:sz w:val="22"/>
          <w:szCs w:val="22"/>
        </w:rPr>
        <w:t>závadami:</w:t>
      </w:r>
    </w:p>
    <w:p w14:paraId="0D8E5A86" w14:textId="77777777" w:rsidR="00754019" w:rsidRDefault="00754019" w:rsidP="00E802D3">
      <w:pPr>
        <w:rPr>
          <w:rFonts w:ascii="Palatino Linotype" w:hAnsi="Palatino Linotype"/>
          <w:sz w:val="22"/>
          <w:szCs w:val="22"/>
        </w:rPr>
      </w:pPr>
    </w:p>
    <w:p w14:paraId="03F8AA95" w14:textId="77777777" w:rsidR="005653E6" w:rsidRPr="005653E6" w:rsidRDefault="005653E6" w:rsidP="005653E6">
      <w:pPr>
        <w:rPr>
          <w:rFonts w:ascii="Palatino Linotype" w:hAnsi="Palatino Linotype"/>
          <w:sz w:val="22"/>
          <w:szCs w:val="22"/>
        </w:rPr>
      </w:pPr>
      <w:r w:rsidRPr="005653E6">
        <w:rPr>
          <w:rFonts w:ascii="Palatino Linotype" w:hAnsi="Palatino Linotype"/>
          <w:sz w:val="22"/>
          <w:szCs w:val="22"/>
        </w:rPr>
        <w:t>………………………………………</w:t>
      </w:r>
      <w:r>
        <w:rPr>
          <w:rFonts w:ascii="Palatino Linotype" w:hAnsi="Palatino Linotype"/>
          <w:sz w:val="22"/>
          <w:szCs w:val="22"/>
        </w:rPr>
        <w:t>…..</w:t>
      </w:r>
      <w:r w:rsidRPr="005653E6">
        <w:rPr>
          <w:rFonts w:ascii="Palatino Linotype" w:hAnsi="Palatino Linotype"/>
          <w:sz w:val="22"/>
          <w:szCs w:val="22"/>
        </w:rPr>
        <w:t>…………………………………………………………</w:t>
      </w:r>
    </w:p>
    <w:p w14:paraId="75B4C52E" w14:textId="77777777" w:rsidR="00114EBD" w:rsidRPr="005653E6" w:rsidRDefault="00114EBD" w:rsidP="00E802D3">
      <w:pPr>
        <w:rPr>
          <w:rFonts w:ascii="Palatino Linotype" w:hAnsi="Palatino Linotype"/>
          <w:sz w:val="22"/>
          <w:szCs w:val="22"/>
        </w:rPr>
      </w:pPr>
    </w:p>
    <w:p w14:paraId="32FD789D" w14:textId="0CE1931F" w:rsidR="00114EBD" w:rsidRPr="005653E6" w:rsidRDefault="00114EBD" w:rsidP="00E802D3">
      <w:pPr>
        <w:rPr>
          <w:rFonts w:ascii="Palatino Linotype" w:hAnsi="Palatino Linotype"/>
          <w:sz w:val="22"/>
          <w:szCs w:val="22"/>
        </w:rPr>
      </w:pPr>
      <w:r w:rsidRPr="005653E6">
        <w:rPr>
          <w:rFonts w:ascii="Palatino Linotype" w:hAnsi="Palatino Linotype"/>
          <w:sz w:val="22"/>
          <w:szCs w:val="22"/>
        </w:rPr>
        <w:t>Předané dokumenty dle ISO: ………………………………………………………</w:t>
      </w:r>
      <w:r w:rsidR="008E2248">
        <w:rPr>
          <w:rFonts w:ascii="Palatino Linotype" w:hAnsi="Palatino Linotype"/>
          <w:sz w:val="22"/>
          <w:szCs w:val="22"/>
        </w:rPr>
        <w:t>……</w:t>
      </w:r>
      <w:r w:rsidR="00754019">
        <w:rPr>
          <w:rFonts w:ascii="Palatino Linotype" w:hAnsi="Palatino Linotype"/>
          <w:sz w:val="22"/>
          <w:szCs w:val="22"/>
        </w:rPr>
        <w:t>…….</w:t>
      </w:r>
    </w:p>
    <w:p w14:paraId="4108DF19" w14:textId="77777777" w:rsidR="00114EBD" w:rsidRPr="005653E6" w:rsidRDefault="00114EBD" w:rsidP="00E802D3">
      <w:pPr>
        <w:rPr>
          <w:rFonts w:ascii="Palatino Linotype" w:hAnsi="Palatino Linotype"/>
          <w:sz w:val="22"/>
          <w:szCs w:val="22"/>
        </w:rPr>
      </w:pPr>
    </w:p>
    <w:p w14:paraId="0C63A78A" w14:textId="77777777" w:rsidR="00114EBD" w:rsidRPr="005653E6" w:rsidRDefault="00114EBD" w:rsidP="00E802D3">
      <w:pPr>
        <w:rPr>
          <w:rFonts w:ascii="Palatino Linotype" w:hAnsi="Palatino Linotype"/>
          <w:sz w:val="22"/>
          <w:szCs w:val="22"/>
        </w:rPr>
      </w:pPr>
      <w:r w:rsidRPr="005653E6">
        <w:rPr>
          <w:rFonts w:ascii="Palatino Linotype" w:hAnsi="Palatino Linotype"/>
          <w:sz w:val="22"/>
          <w:szCs w:val="22"/>
        </w:rPr>
        <w:t xml:space="preserve">Penále dle podmínek </w:t>
      </w:r>
      <w:r w:rsidR="005653E6">
        <w:rPr>
          <w:rFonts w:ascii="Palatino Linotype" w:hAnsi="Palatino Linotype"/>
          <w:sz w:val="22"/>
          <w:szCs w:val="22"/>
        </w:rPr>
        <w:t>Smlouvy o dílo</w:t>
      </w:r>
      <w:r w:rsidR="003B100E">
        <w:rPr>
          <w:rFonts w:ascii="Palatino Linotype" w:hAnsi="Palatino Linotype"/>
          <w:sz w:val="22"/>
          <w:szCs w:val="22"/>
        </w:rPr>
        <w:t xml:space="preserve"> (SOD)</w:t>
      </w:r>
      <w:r w:rsidRPr="005653E6">
        <w:rPr>
          <w:rFonts w:ascii="Palatino Linotype" w:hAnsi="Palatino Linotype"/>
          <w:sz w:val="22"/>
          <w:szCs w:val="22"/>
        </w:rPr>
        <w:t xml:space="preserve"> / dohoda o slevě: …………………</w:t>
      </w:r>
      <w:r w:rsidR="005653E6">
        <w:rPr>
          <w:rFonts w:ascii="Palatino Linotype" w:hAnsi="Palatino Linotype"/>
          <w:sz w:val="22"/>
          <w:szCs w:val="22"/>
        </w:rPr>
        <w:t>………</w:t>
      </w:r>
      <w:r w:rsidRPr="005653E6">
        <w:rPr>
          <w:rFonts w:ascii="Palatino Linotype" w:hAnsi="Palatino Linotype"/>
          <w:sz w:val="22"/>
          <w:szCs w:val="22"/>
        </w:rPr>
        <w:t>… Kč</w:t>
      </w:r>
    </w:p>
    <w:p w14:paraId="661F0A5C" w14:textId="77777777" w:rsidR="00114EBD" w:rsidRPr="005653E6" w:rsidRDefault="00114EBD" w:rsidP="00E802D3">
      <w:pPr>
        <w:rPr>
          <w:rFonts w:ascii="Palatino Linotype" w:hAnsi="Palatino Linotype"/>
          <w:sz w:val="22"/>
          <w:szCs w:val="22"/>
        </w:rPr>
      </w:pPr>
    </w:p>
    <w:p w14:paraId="4FDD5239" w14:textId="77777777" w:rsidR="00114EBD" w:rsidRPr="005653E6" w:rsidRDefault="00114EBD" w:rsidP="00E802D3">
      <w:pPr>
        <w:rPr>
          <w:rFonts w:ascii="Palatino Linotype" w:hAnsi="Palatino Linotype"/>
          <w:sz w:val="22"/>
          <w:szCs w:val="22"/>
        </w:rPr>
      </w:pPr>
      <w:r w:rsidRPr="005653E6">
        <w:rPr>
          <w:rFonts w:ascii="Palatino Linotype" w:hAnsi="Palatino Linotype"/>
          <w:sz w:val="22"/>
          <w:szCs w:val="22"/>
        </w:rPr>
        <w:t xml:space="preserve">Termín odstranění </w:t>
      </w:r>
      <w:r w:rsidR="005653E6" w:rsidRPr="005653E6">
        <w:rPr>
          <w:rFonts w:ascii="Palatino Linotype" w:hAnsi="Palatino Linotype"/>
          <w:sz w:val="22"/>
          <w:szCs w:val="22"/>
        </w:rPr>
        <w:t>závad: …</w:t>
      </w:r>
      <w:r w:rsidRPr="005653E6">
        <w:rPr>
          <w:rFonts w:ascii="Palatino Linotype" w:hAnsi="Palatino Linotype"/>
          <w:sz w:val="22"/>
          <w:szCs w:val="22"/>
        </w:rPr>
        <w:t>……………………………………………………………</w:t>
      </w:r>
      <w:r w:rsidR="005653E6">
        <w:rPr>
          <w:rFonts w:ascii="Palatino Linotype" w:hAnsi="Palatino Linotype"/>
          <w:sz w:val="22"/>
          <w:szCs w:val="22"/>
        </w:rPr>
        <w:t>……</w:t>
      </w:r>
      <w:r w:rsidRPr="005653E6">
        <w:rPr>
          <w:rFonts w:ascii="Palatino Linotype" w:hAnsi="Palatino Linotype"/>
          <w:sz w:val="22"/>
          <w:szCs w:val="22"/>
        </w:rPr>
        <w:t>….</w:t>
      </w:r>
    </w:p>
    <w:p w14:paraId="78A836A3" w14:textId="77777777" w:rsidR="00114EBD" w:rsidRPr="005653E6" w:rsidRDefault="00114EBD" w:rsidP="00E802D3">
      <w:pPr>
        <w:rPr>
          <w:rFonts w:ascii="Palatino Linotype" w:hAnsi="Palatino Linotype"/>
          <w:sz w:val="22"/>
          <w:szCs w:val="22"/>
        </w:rPr>
      </w:pPr>
    </w:p>
    <w:p w14:paraId="6844F490" w14:textId="602FD35C" w:rsidR="00114EBD" w:rsidRPr="005653E6" w:rsidRDefault="005653E6" w:rsidP="005653E6">
      <w:pPr>
        <w:tabs>
          <w:tab w:val="left" w:pos="1560"/>
          <w:tab w:val="left" w:pos="4536"/>
        </w:tabs>
        <w:rPr>
          <w:rFonts w:ascii="Palatino Linotype" w:hAnsi="Palatino Linotype"/>
          <w:b/>
          <w:sz w:val="22"/>
          <w:szCs w:val="22"/>
        </w:rPr>
      </w:pPr>
      <w:r w:rsidRPr="005653E6">
        <w:rPr>
          <w:rFonts w:ascii="Palatino Linotype" w:hAnsi="Palatino Linotype"/>
          <w:b/>
          <w:sz w:val="22"/>
          <w:szCs w:val="22"/>
        </w:rPr>
        <w:t>Délka záruky</w:t>
      </w:r>
      <w:r w:rsidR="00114EBD" w:rsidRPr="005653E6">
        <w:rPr>
          <w:rFonts w:ascii="Palatino Linotype" w:hAnsi="Palatino Linotype"/>
          <w:b/>
          <w:sz w:val="22"/>
          <w:szCs w:val="22"/>
        </w:rPr>
        <w:t xml:space="preserve">: </w:t>
      </w:r>
      <w:r w:rsidRPr="005653E6">
        <w:rPr>
          <w:rFonts w:ascii="Palatino Linotype" w:hAnsi="Palatino Linotype"/>
          <w:b/>
          <w:sz w:val="22"/>
          <w:szCs w:val="22"/>
        </w:rPr>
        <w:tab/>
      </w:r>
      <w:r w:rsidR="00386945">
        <w:rPr>
          <w:rFonts w:ascii="Palatino Linotype" w:hAnsi="Palatino Linotype"/>
          <w:b/>
          <w:sz w:val="22"/>
          <w:szCs w:val="22"/>
        </w:rPr>
        <w:t>24</w:t>
      </w:r>
      <w:r w:rsidR="004A253E" w:rsidRPr="005653E6">
        <w:rPr>
          <w:rFonts w:ascii="Palatino Linotype" w:hAnsi="Palatino Linotype"/>
          <w:b/>
          <w:sz w:val="22"/>
          <w:szCs w:val="22"/>
        </w:rPr>
        <w:t xml:space="preserve"> měsíců</w:t>
      </w:r>
      <w:r w:rsidR="00114EBD" w:rsidRPr="005653E6">
        <w:rPr>
          <w:rFonts w:ascii="Palatino Linotype" w:hAnsi="Palatino Linotype"/>
          <w:b/>
          <w:sz w:val="22"/>
          <w:szCs w:val="22"/>
        </w:rPr>
        <w:t xml:space="preserve">.       </w:t>
      </w:r>
      <w:r w:rsidR="004A253E" w:rsidRPr="005653E6">
        <w:rPr>
          <w:rFonts w:ascii="Palatino Linotype" w:hAnsi="Palatino Linotype"/>
          <w:b/>
          <w:sz w:val="22"/>
          <w:szCs w:val="22"/>
        </w:rPr>
        <w:tab/>
      </w:r>
      <w:r w:rsidR="00114EBD" w:rsidRPr="005653E6">
        <w:rPr>
          <w:rFonts w:ascii="Palatino Linotype" w:hAnsi="Palatino Linotype"/>
          <w:b/>
          <w:sz w:val="22"/>
          <w:szCs w:val="22"/>
        </w:rPr>
        <w:t>Záruční doba do:</w:t>
      </w:r>
      <w:r w:rsidR="00386945">
        <w:rPr>
          <w:rFonts w:ascii="Palatino Linotype" w:hAnsi="Palatino Linotype"/>
          <w:b/>
          <w:sz w:val="22"/>
          <w:szCs w:val="22"/>
        </w:rPr>
        <w:t xml:space="preserve"> </w:t>
      </w:r>
      <w:r w:rsidRPr="005653E6">
        <w:rPr>
          <w:rFonts w:ascii="Palatino Linotype" w:hAnsi="Palatino Linotype"/>
          <w:b/>
          <w:sz w:val="22"/>
          <w:szCs w:val="22"/>
        </w:rPr>
        <w:t>………………………</w:t>
      </w:r>
    </w:p>
    <w:p w14:paraId="38672123" w14:textId="77777777" w:rsidR="004A253E" w:rsidRPr="005653E6" w:rsidRDefault="004A253E" w:rsidP="00E802D3">
      <w:pPr>
        <w:rPr>
          <w:rFonts w:ascii="Palatino Linotype" w:hAnsi="Palatino Linotype"/>
          <w:sz w:val="22"/>
          <w:szCs w:val="22"/>
        </w:rPr>
      </w:pPr>
    </w:p>
    <w:p w14:paraId="676F19F9" w14:textId="7F16B6D1" w:rsidR="00114EBD" w:rsidRPr="005653E6" w:rsidRDefault="005653E6" w:rsidP="00E802D3">
      <w:pPr>
        <w:rPr>
          <w:rFonts w:ascii="Palatino Linotype" w:hAnsi="Palatino Linotype"/>
          <w:sz w:val="22"/>
          <w:szCs w:val="22"/>
        </w:rPr>
      </w:pPr>
      <w:r w:rsidRPr="005653E6">
        <w:rPr>
          <w:rFonts w:ascii="Palatino Linotype" w:hAnsi="Palatino Linotype"/>
          <w:sz w:val="22"/>
          <w:szCs w:val="22"/>
        </w:rPr>
        <w:t>Poznámka:</w:t>
      </w:r>
      <w:r w:rsidR="008E2248">
        <w:rPr>
          <w:rFonts w:ascii="Palatino Linotype" w:hAnsi="Palatino Linotype"/>
          <w:sz w:val="22"/>
          <w:szCs w:val="22"/>
        </w:rPr>
        <w:t xml:space="preserve"> </w:t>
      </w:r>
      <w:r w:rsidR="008E2248" w:rsidRPr="005653E6">
        <w:rPr>
          <w:rFonts w:ascii="Palatino Linotype" w:hAnsi="Palatino Linotype"/>
          <w:sz w:val="22"/>
          <w:szCs w:val="22"/>
        </w:rPr>
        <w:t>……………………………………………………………………</w:t>
      </w:r>
      <w:r w:rsidR="008E2248">
        <w:rPr>
          <w:rFonts w:ascii="Palatino Linotype" w:hAnsi="Palatino Linotype"/>
          <w:sz w:val="22"/>
          <w:szCs w:val="22"/>
        </w:rPr>
        <w:t>………………….</w:t>
      </w:r>
    </w:p>
    <w:p w14:paraId="2C4452A1" w14:textId="77777777" w:rsidR="006779D2" w:rsidRPr="005653E6" w:rsidRDefault="006779D2" w:rsidP="00E802D3">
      <w:pPr>
        <w:rPr>
          <w:rFonts w:ascii="Palatino Linotype" w:hAnsi="Palatino Linotype"/>
          <w:sz w:val="22"/>
          <w:szCs w:val="22"/>
        </w:rPr>
      </w:pPr>
    </w:p>
    <w:p w14:paraId="1418A700" w14:textId="4080FF90" w:rsidR="008E2248" w:rsidRDefault="008E2248" w:rsidP="005653E6">
      <w:pPr>
        <w:tabs>
          <w:tab w:val="left" w:pos="1560"/>
          <w:tab w:val="left" w:pos="4536"/>
        </w:tabs>
        <w:rPr>
          <w:rFonts w:ascii="Palatino Linotype" w:hAnsi="Palatino Linotype"/>
          <w:sz w:val="22"/>
          <w:szCs w:val="22"/>
        </w:rPr>
      </w:pPr>
      <w:r w:rsidRPr="005653E6">
        <w:rPr>
          <w:rFonts w:ascii="Palatino Linotype" w:hAnsi="Palatino Linotype"/>
          <w:sz w:val="22"/>
          <w:szCs w:val="22"/>
        </w:rPr>
        <w:t>………………………………………</w:t>
      </w:r>
      <w:r>
        <w:rPr>
          <w:rFonts w:ascii="Palatino Linotype" w:hAnsi="Palatino Linotype"/>
          <w:sz w:val="22"/>
          <w:szCs w:val="22"/>
        </w:rPr>
        <w:t>…..</w:t>
      </w:r>
      <w:r w:rsidRPr="005653E6">
        <w:rPr>
          <w:rFonts w:ascii="Palatino Linotype" w:hAnsi="Palatino Linotype"/>
          <w:sz w:val="22"/>
          <w:szCs w:val="22"/>
        </w:rPr>
        <w:t>…………………………………………………………</w:t>
      </w:r>
    </w:p>
    <w:p w14:paraId="63B52E58" w14:textId="77777777" w:rsidR="008E2248" w:rsidRDefault="008E2248" w:rsidP="005653E6">
      <w:pPr>
        <w:tabs>
          <w:tab w:val="left" w:pos="1560"/>
          <w:tab w:val="left" w:pos="4536"/>
        </w:tabs>
        <w:rPr>
          <w:rFonts w:ascii="Palatino Linotype" w:hAnsi="Palatino Linotype"/>
          <w:sz w:val="22"/>
          <w:szCs w:val="22"/>
        </w:rPr>
      </w:pPr>
    </w:p>
    <w:p w14:paraId="32C1F5E1" w14:textId="560289BC" w:rsidR="008E2248" w:rsidRDefault="008E2248" w:rsidP="005653E6">
      <w:pPr>
        <w:tabs>
          <w:tab w:val="left" w:pos="1560"/>
          <w:tab w:val="left" w:pos="4536"/>
        </w:tabs>
        <w:rPr>
          <w:rFonts w:ascii="Palatino Linotype" w:hAnsi="Palatino Linotype"/>
          <w:sz w:val="22"/>
          <w:szCs w:val="22"/>
        </w:rPr>
      </w:pPr>
      <w:r w:rsidRPr="005653E6">
        <w:rPr>
          <w:rFonts w:ascii="Palatino Linotype" w:hAnsi="Palatino Linotype"/>
          <w:sz w:val="22"/>
          <w:szCs w:val="22"/>
        </w:rPr>
        <w:t>………………………………………</w:t>
      </w:r>
      <w:r>
        <w:rPr>
          <w:rFonts w:ascii="Palatino Linotype" w:hAnsi="Palatino Linotype"/>
          <w:sz w:val="22"/>
          <w:szCs w:val="22"/>
        </w:rPr>
        <w:t>…..</w:t>
      </w:r>
      <w:r w:rsidRPr="005653E6">
        <w:rPr>
          <w:rFonts w:ascii="Palatino Linotype" w:hAnsi="Palatino Linotype"/>
          <w:sz w:val="22"/>
          <w:szCs w:val="22"/>
        </w:rPr>
        <w:t>…………………………………………………………</w:t>
      </w:r>
    </w:p>
    <w:p w14:paraId="2B194388" w14:textId="77777777" w:rsidR="008E2248" w:rsidRDefault="008E2248" w:rsidP="005653E6">
      <w:pPr>
        <w:tabs>
          <w:tab w:val="left" w:pos="1560"/>
          <w:tab w:val="left" w:pos="4536"/>
        </w:tabs>
        <w:rPr>
          <w:rFonts w:ascii="Palatino Linotype" w:hAnsi="Palatino Linotype"/>
          <w:sz w:val="22"/>
          <w:szCs w:val="22"/>
        </w:rPr>
      </w:pPr>
    </w:p>
    <w:p w14:paraId="5D4BC2AC" w14:textId="137DE8C4" w:rsidR="008E2248" w:rsidRDefault="008E2248" w:rsidP="005653E6">
      <w:pPr>
        <w:tabs>
          <w:tab w:val="left" w:pos="1560"/>
          <w:tab w:val="left" w:pos="4536"/>
        </w:tabs>
        <w:rPr>
          <w:rFonts w:ascii="Palatino Linotype" w:hAnsi="Palatino Linotype"/>
          <w:sz w:val="22"/>
          <w:szCs w:val="22"/>
        </w:rPr>
      </w:pPr>
      <w:r>
        <w:rPr>
          <w:rFonts w:ascii="Palatino Linotype" w:hAnsi="Palatino Linotype"/>
          <w:sz w:val="22"/>
          <w:szCs w:val="22"/>
        </w:rPr>
        <w:t>Dne:</w:t>
      </w:r>
    </w:p>
    <w:p w14:paraId="11476202" w14:textId="77777777" w:rsidR="008E2248" w:rsidRDefault="008E2248" w:rsidP="005653E6">
      <w:pPr>
        <w:tabs>
          <w:tab w:val="left" w:pos="1560"/>
          <w:tab w:val="left" w:pos="4536"/>
        </w:tabs>
        <w:rPr>
          <w:rFonts w:ascii="Palatino Linotype" w:hAnsi="Palatino Linotype"/>
          <w:sz w:val="22"/>
          <w:szCs w:val="22"/>
        </w:rPr>
      </w:pPr>
    </w:p>
    <w:p w14:paraId="346C9D7A" w14:textId="77777777" w:rsidR="008E2248" w:rsidRDefault="008E2248" w:rsidP="005653E6">
      <w:pPr>
        <w:tabs>
          <w:tab w:val="left" w:pos="1560"/>
          <w:tab w:val="left" w:pos="4536"/>
        </w:tabs>
        <w:rPr>
          <w:rFonts w:ascii="Palatino Linotype" w:hAnsi="Palatino Linotype"/>
          <w:sz w:val="22"/>
          <w:szCs w:val="22"/>
        </w:rPr>
      </w:pPr>
    </w:p>
    <w:p w14:paraId="0F990157" w14:textId="77777777" w:rsidR="008E2248" w:rsidRDefault="008E2248" w:rsidP="005653E6">
      <w:pPr>
        <w:tabs>
          <w:tab w:val="left" w:pos="1560"/>
          <w:tab w:val="left" w:pos="4536"/>
        </w:tabs>
        <w:rPr>
          <w:rFonts w:ascii="Palatino Linotype" w:hAnsi="Palatino Linotype"/>
          <w:sz w:val="22"/>
          <w:szCs w:val="22"/>
        </w:rPr>
      </w:pPr>
    </w:p>
    <w:p w14:paraId="5422B6EA" w14:textId="45E22457" w:rsidR="00114EBD" w:rsidRPr="005653E6" w:rsidRDefault="00114EBD" w:rsidP="005653E6">
      <w:pPr>
        <w:tabs>
          <w:tab w:val="left" w:pos="1560"/>
          <w:tab w:val="left" w:pos="4536"/>
        </w:tabs>
        <w:rPr>
          <w:rFonts w:ascii="Palatino Linotype" w:hAnsi="Palatino Linotype"/>
          <w:sz w:val="22"/>
          <w:szCs w:val="22"/>
        </w:rPr>
      </w:pPr>
      <w:r w:rsidRPr="005653E6">
        <w:rPr>
          <w:rFonts w:ascii="Palatino Linotype" w:hAnsi="Palatino Linotype"/>
          <w:sz w:val="22"/>
          <w:szCs w:val="22"/>
        </w:rPr>
        <w:t>Za objednatele:</w:t>
      </w:r>
      <w:r w:rsidR="005653E6">
        <w:rPr>
          <w:rFonts w:ascii="Palatino Linotype" w:hAnsi="Palatino Linotype"/>
          <w:sz w:val="22"/>
          <w:szCs w:val="22"/>
        </w:rPr>
        <w:t xml:space="preserve"> …………………….</w:t>
      </w:r>
      <w:r w:rsidR="005653E6">
        <w:rPr>
          <w:rFonts w:ascii="Palatino Linotype" w:hAnsi="Palatino Linotype"/>
          <w:sz w:val="22"/>
          <w:szCs w:val="22"/>
        </w:rPr>
        <w:tab/>
        <w:t>Za zhotovitele</w:t>
      </w:r>
      <w:r w:rsidRPr="005653E6">
        <w:rPr>
          <w:rFonts w:ascii="Palatino Linotype" w:hAnsi="Palatino Linotype"/>
          <w:sz w:val="22"/>
          <w:szCs w:val="22"/>
        </w:rPr>
        <w:t>:</w:t>
      </w:r>
      <w:r w:rsidR="00386945">
        <w:rPr>
          <w:rFonts w:ascii="Palatino Linotype" w:hAnsi="Palatino Linotype"/>
          <w:sz w:val="22"/>
          <w:szCs w:val="22"/>
        </w:rPr>
        <w:t xml:space="preserve"> </w:t>
      </w:r>
      <w:r w:rsidRPr="005653E6">
        <w:rPr>
          <w:rFonts w:ascii="Palatino Linotype" w:hAnsi="Palatino Linotype"/>
          <w:sz w:val="22"/>
          <w:szCs w:val="22"/>
        </w:rPr>
        <w:t>………………………………</w:t>
      </w:r>
    </w:p>
    <w:p w14:paraId="6F509E84" w14:textId="1B7D91DB" w:rsidR="00114EBD" w:rsidRPr="005653E6" w:rsidRDefault="00114EBD" w:rsidP="00386945">
      <w:pPr>
        <w:rPr>
          <w:rFonts w:ascii="Palatino Linotype" w:hAnsi="Palatino Linotype"/>
          <w:sz w:val="22"/>
          <w:szCs w:val="22"/>
        </w:rPr>
      </w:pPr>
      <w:r w:rsidRPr="005653E6">
        <w:rPr>
          <w:rFonts w:ascii="Palatino Linotype" w:hAnsi="Palatino Linotype"/>
          <w:sz w:val="22"/>
          <w:szCs w:val="22"/>
        </w:rPr>
        <w:tab/>
      </w:r>
      <w:r w:rsidRPr="005653E6">
        <w:rPr>
          <w:rFonts w:ascii="Palatino Linotype" w:hAnsi="Palatino Linotype"/>
          <w:sz w:val="22"/>
          <w:szCs w:val="22"/>
        </w:rPr>
        <w:tab/>
      </w:r>
    </w:p>
    <w:sectPr w:rsidR="00114EBD" w:rsidRPr="005653E6" w:rsidSect="000A1995">
      <w:headerReference w:type="even" r:id="rId9"/>
      <w:headerReference w:type="default" r:id="rId10"/>
      <w:footerReference w:type="even" r:id="rId11"/>
      <w:footerReference w:type="default" r:id="rId12"/>
      <w:pgSz w:w="11906" w:h="16838"/>
      <w:pgMar w:top="1393"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6967" w14:textId="77777777" w:rsidR="00330B55" w:rsidRDefault="00330B55" w:rsidP="00B01F50">
      <w:r>
        <w:separator/>
      </w:r>
    </w:p>
  </w:endnote>
  <w:endnote w:type="continuationSeparator" w:id="0">
    <w:p w14:paraId="40B89C21" w14:textId="77777777" w:rsidR="00330B55" w:rsidRDefault="00330B55" w:rsidP="00B0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829F" w14:textId="77777777" w:rsidR="00780689" w:rsidRDefault="00780689" w:rsidP="009B580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FDD7DE" w14:textId="77777777" w:rsidR="00780689" w:rsidRDefault="00780689" w:rsidP="009C064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39C0" w14:textId="77777777" w:rsidR="00780689" w:rsidRDefault="00780689" w:rsidP="009B580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7458D">
      <w:rPr>
        <w:rStyle w:val="slostrnky"/>
        <w:noProof/>
      </w:rPr>
      <w:t>19</w:t>
    </w:r>
    <w:r>
      <w:rPr>
        <w:rStyle w:val="slostrnky"/>
      </w:rPr>
      <w:fldChar w:fldCharType="end"/>
    </w:r>
  </w:p>
  <w:p w14:paraId="6C674706" w14:textId="77777777" w:rsidR="00780689" w:rsidRDefault="00780689" w:rsidP="004524D5">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17B9" w14:textId="77777777" w:rsidR="00330B55" w:rsidRDefault="00330B55" w:rsidP="00B01F50">
      <w:r>
        <w:separator/>
      </w:r>
    </w:p>
  </w:footnote>
  <w:footnote w:type="continuationSeparator" w:id="0">
    <w:p w14:paraId="4790185C" w14:textId="77777777" w:rsidR="00330B55" w:rsidRDefault="00330B55" w:rsidP="00B0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4D52" w14:textId="77777777" w:rsidR="00780689" w:rsidRDefault="0078068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782B" w14:textId="49102C78" w:rsidR="00D4115D" w:rsidRPr="00B178BD" w:rsidRDefault="00D4115D" w:rsidP="00D4115D">
    <w:pPr>
      <w:pStyle w:val="Zhlav"/>
      <w:jc w:val="center"/>
      <w:rPr>
        <w:i/>
        <w:spacing w:val="32"/>
      </w:rPr>
    </w:pPr>
    <w:r w:rsidRPr="00B178BD">
      <w:rPr>
        <w:i/>
        <w:noProof/>
        <w:spacing w:val="32"/>
      </w:rPr>
      <w:drawing>
        <wp:anchor distT="0" distB="0" distL="114300" distR="114300" simplePos="0" relativeHeight="251659264" behindDoc="0" locked="0" layoutInCell="1" allowOverlap="1" wp14:anchorId="10AB01AB" wp14:editId="0B6BBED6">
          <wp:simplePos x="0" y="0"/>
          <wp:positionH relativeFrom="column">
            <wp:posOffset>-163830</wp:posOffset>
          </wp:positionH>
          <wp:positionV relativeFrom="paragraph">
            <wp:posOffset>-235585</wp:posOffset>
          </wp:positionV>
          <wp:extent cx="565150" cy="647700"/>
          <wp:effectExtent l="0" t="0" r="635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647700"/>
                  </a:xfrm>
                  <a:prstGeom prst="rect">
                    <a:avLst/>
                  </a:prstGeom>
                  <a:noFill/>
                </pic:spPr>
              </pic:pic>
            </a:graphicData>
          </a:graphic>
          <wp14:sizeRelH relativeFrom="page">
            <wp14:pctWidth>0</wp14:pctWidth>
          </wp14:sizeRelH>
          <wp14:sizeRelV relativeFrom="page">
            <wp14:pctHeight>0</wp14:pctHeight>
          </wp14:sizeRelV>
        </wp:anchor>
      </w:drawing>
    </w:r>
    <w:r w:rsidR="00032B7B">
      <w:rPr>
        <w:i/>
        <w:spacing w:val="32"/>
      </w:rPr>
      <w:t>Smlouva o dílo</w:t>
    </w:r>
  </w:p>
  <w:p w14:paraId="664737B7" w14:textId="77777777" w:rsidR="00032B7B" w:rsidRDefault="00D4115D" w:rsidP="00D4115D">
    <w:pPr>
      <w:pStyle w:val="Zhlav"/>
      <w:jc w:val="center"/>
      <w:rPr>
        <w:i/>
      </w:rPr>
    </w:pPr>
    <w:r w:rsidRPr="00743BF6">
      <w:rPr>
        <w:i/>
      </w:rPr>
      <w:t>„</w:t>
    </w:r>
    <w:bookmarkStart w:id="1" w:name="_Hlk132812799"/>
    <w:r w:rsidRPr="00B178BD">
      <w:rPr>
        <w:i/>
      </w:rPr>
      <w:t xml:space="preserve">Udržovací práce a obnova havarijního stavu části MK III. třídy v úseku </w:t>
    </w:r>
  </w:p>
  <w:p w14:paraId="142CAB0E" w14:textId="77F26DD5" w:rsidR="00D4115D" w:rsidRDefault="00D4115D" w:rsidP="00D4115D">
    <w:pPr>
      <w:pStyle w:val="Zhlav"/>
      <w:jc w:val="center"/>
      <w:rPr>
        <w:i/>
      </w:rPr>
    </w:pPr>
    <w:r w:rsidRPr="00B178BD">
      <w:rPr>
        <w:i/>
      </w:rPr>
      <w:t>od propustku C1-M2 (km 0,437) k napojení ÚK-M1 (km 1,030</w:t>
    </w:r>
    <w:r w:rsidR="00032B7B">
      <w:rPr>
        <w:i/>
      </w:rPr>
      <w:t>“</w:t>
    </w:r>
    <w:r w:rsidRPr="00B178BD">
      <w:rPr>
        <w:i/>
      </w:rPr>
      <w:t>)</w:t>
    </w:r>
    <w:bookmarkEnd w:id="1"/>
    <w:r>
      <w:rPr>
        <w:i/>
      </w:rPr>
      <w:t>.</w:t>
    </w:r>
  </w:p>
  <w:p w14:paraId="32F9CB73" w14:textId="77777777" w:rsidR="00032B7B" w:rsidRDefault="00032B7B" w:rsidP="00D4115D">
    <w:pPr>
      <w:pStyle w:val="Zhlav"/>
      <w:jc w:val="center"/>
      <w:rPr>
        <w:i/>
      </w:rPr>
    </w:pPr>
  </w:p>
  <w:p w14:paraId="689BD6DF" w14:textId="77777777" w:rsidR="00780689" w:rsidRPr="000A1995" w:rsidRDefault="00780689" w:rsidP="005A6A95">
    <w:pPr>
      <w:pStyle w:val="Zhlav"/>
      <w:pBdr>
        <w:bottom w:val="single" w:sz="8" w:space="1" w:color="000000"/>
      </w:pBdr>
      <w:tabs>
        <w:tab w:val="left" w:pos="216"/>
        <w:tab w:val="left" w:pos="4678"/>
      </w:tabs>
      <w:rPr>
        <w:rFonts w:ascii="Calibri" w:hAnsi="Calibri"/>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3ED"/>
    <w:multiLevelType w:val="hybridMultilevel"/>
    <w:tmpl w:val="C2DC07B6"/>
    <w:lvl w:ilvl="0" w:tplc="D6F4E062">
      <w:start w:val="1"/>
      <w:numFmt w:val="decimal"/>
      <w:lvlText w:val="11.%1 "/>
      <w:lvlJc w:val="left"/>
      <w:pPr>
        <w:ind w:left="360" w:hanging="360"/>
      </w:pPr>
      <w:rPr>
        <w:rFonts w:ascii="Palatino Linotype" w:hAnsi="Palatino Linotype"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C45566"/>
    <w:multiLevelType w:val="hybridMultilevel"/>
    <w:tmpl w:val="6134A38A"/>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 w15:restartNumberingAfterBreak="0">
    <w:nsid w:val="097745D0"/>
    <w:multiLevelType w:val="multilevel"/>
    <w:tmpl w:val="5C7A3E56"/>
    <w:lvl w:ilvl="0">
      <w:start w:val="5"/>
      <w:numFmt w:val="decimal"/>
      <w:lvlText w:val="%1"/>
      <w:lvlJc w:val="left"/>
      <w:pPr>
        <w:ind w:left="660" w:hanging="660"/>
      </w:pPr>
      <w:rPr>
        <w:rFonts w:hint="default"/>
      </w:rPr>
    </w:lvl>
    <w:lvl w:ilvl="1">
      <w:start w:val="2"/>
      <w:numFmt w:val="decimal"/>
      <w:lvlText w:val="%1.%2"/>
      <w:lvlJc w:val="left"/>
      <w:pPr>
        <w:ind w:left="613" w:hanging="660"/>
      </w:pPr>
      <w:rPr>
        <w:rFonts w:hint="default"/>
      </w:rPr>
    </w:lvl>
    <w:lvl w:ilvl="2">
      <w:start w:val="5"/>
      <w:numFmt w:val="decimal"/>
      <w:lvlText w:val="%1.%2.%3"/>
      <w:lvlJc w:val="left"/>
      <w:pPr>
        <w:ind w:left="626"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892" w:hanging="1080"/>
      </w:pPr>
      <w:rPr>
        <w:rFonts w:hint="default"/>
      </w:rPr>
    </w:lvl>
    <w:lvl w:ilvl="5">
      <w:start w:val="1"/>
      <w:numFmt w:val="decimal"/>
      <w:lvlText w:val="%1.%2.%3.%4.%5.%6"/>
      <w:lvlJc w:val="left"/>
      <w:pPr>
        <w:ind w:left="845" w:hanging="1080"/>
      </w:pPr>
      <w:rPr>
        <w:rFonts w:hint="default"/>
      </w:rPr>
    </w:lvl>
    <w:lvl w:ilvl="6">
      <w:start w:val="1"/>
      <w:numFmt w:val="decimal"/>
      <w:lvlText w:val="%1.%2.%3.%4.%5.%6.%7"/>
      <w:lvlJc w:val="left"/>
      <w:pPr>
        <w:ind w:left="798" w:hanging="1080"/>
      </w:pPr>
      <w:rPr>
        <w:rFonts w:hint="default"/>
      </w:rPr>
    </w:lvl>
    <w:lvl w:ilvl="7">
      <w:start w:val="1"/>
      <w:numFmt w:val="decimal"/>
      <w:lvlText w:val="%1.%2.%3.%4.%5.%6.%7.%8"/>
      <w:lvlJc w:val="left"/>
      <w:pPr>
        <w:ind w:left="1111" w:hanging="1440"/>
      </w:pPr>
      <w:rPr>
        <w:rFonts w:hint="default"/>
      </w:rPr>
    </w:lvl>
    <w:lvl w:ilvl="8">
      <w:start w:val="1"/>
      <w:numFmt w:val="decimal"/>
      <w:lvlText w:val="%1.%2.%3.%4.%5.%6.%7.%8.%9"/>
      <w:lvlJc w:val="left"/>
      <w:pPr>
        <w:ind w:left="1064" w:hanging="1440"/>
      </w:pPr>
      <w:rPr>
        <w:rFonts w:hint="default"/>
      </w:rPr>
    </w:lvl>
  </w:abstractNum>
  <w:abstractNum w:abstractNumId="3" w15:restartNumberingAfterBreak="0">
    <w:nsid w:val="0CB65FA0"/>
    <w:multiLevelType w:val="hybridMultilevel"/>
    <w:tmpl w:val="34749F8C"/>
    <w:lvl w:ilvl="0" w:tplc="04050001">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0E96370A"/>
    <w:multiLevelType w:val="hybridMultilevel"/>
    <w:tmpl w:val="DC380616"/>
    <w:lvl w:ilvl="0" w:tplc="0405000B">
      <w:start w:val="1"/>
      <w:numFmt w:val="bullet"/>
      <w:lvlText w:val=""/>
      <w:lvlJc w:val="left"/>
      <w:pPr>
        <w:ind w:left="720" w:hanging="360"/>
      </w:pPr>
      <w:rPr>
        <w:rFonts w:ascii="Wingdings" w:hAnsi="Wingdings" w:hint="default"/>
      </w:rPr>
    </w:lvl>
    <w:lvl w:ilvl="1" w:tplc="F5148310">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A3C81"/>
    <w:multiLevelType w:val="hybridMultilevel"/>
    <w:tmpl w:val="A58A2B5A"/>
    <w:lvl w:ilvl="0" w:tplc="A03C89BE">
      <w:start w:val="1"/>
      <w:numFmt w:val="decimal"/>
      <w:lvlText w:val="8.%1 "/>
      <w:lvlJc w:val="left"/>
      <w:pPr>
        <w:ind w:left="720"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4F4953"/>
    <w:multiLevelType w:val="hybridMultilevel"/>
    <w:tmpl w:val="399C764A"/>
    <w:lvl w:ilvl="0" w:tplc="EDF683FE">
      <w:start w:val="1"/>
      <w:numFmt w:val="decimal"/>
      <w:lvlText w:val="2.2.%1 "/>
      <w:lvlJc w:val="left"/>
      <w:pPr>
        <w:ind w:left="1146" w:hanging="360"/>
      </w:pPr>
      <w:rPr>
        <w:rFonts w:ascii="Palatino Linotype" w:hAnsi="Palatino Linotype" w:cs="Times New Roman" w:hint="default"/>
        <w:b w:val="0"/>
        <w:i w:val="0"/>
        <w:sz w:val="22"/>
        <w:szCs w:val="22"/>
        <w:u w:val="none"/>
      </w:rPr>
    </w:lvl>
    <w:lvl w:ilvl="1" w:tplc="B6267CAC">
      <w:start w:val="1"/>
      <w:numFmt w:val="decimal"/>
      <w:lvlText w:val="2.2.1.%2."/>
      <w:lvlJc w:val="left"/>
      <w:pPr>
        <w:ind w:left="1866" w:hanging="360"/>
      </w:pPr>
      <w:rPr>
        <w:rFonts w:hint="default"/>
      </w:r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90514ED"/>
    <w:multiLevelType w:val="hybridMultilevel"/>
    <w:tmpl w:val="05A87078"/>
    <w:lvl w:ilvl="0" w:tplc="39E8D704">
      <w:start w:val="1"/>
      <w:numFmt w:val="decimal"/>
      <w:lvlText w:val="6.5.%1 "/>
      <w:lvlJc w:val="left"/>
      <w:pPr>
        <w:ind w:left="720" w:hanging="360"/>
      </w:pPr>
      <w:rPr>
        <w:rFonts w:ascii="Palatino Linotype" w:hAnsi="Palatino Linotype" w:cs="Times New Roman" w:hint="default"/>
        <w:b/>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4C76DB"/>
    <w:multiLevelType w:val="multilevel"/>
    <w:tmpl w:val="49664294"/>
    <w:lvl w:ilvl="0">
      <w:start w:val="1"/>
      <w:numFmt w:val="decimal"/>
      <w:lvlText w:val="%1."/>
      <w:lvlJc w:val="left"/>
      <w:pPr>
        <w:ind w:left="540" w:hanging="540"/>
      </w:pPr>
      <w:rPr>
        <w:rFonts w:hint="default"/>
        <w:b/>
      </w:rPr>
    </w:lvl>
    <w:lvl w:ilvl="1">
      <w:start w:val="8"/>
      <w:numFmt w:val="decimal"/>
      <w:lvlText w:val="%1.%2."/>
      <w:lvlJc w:val="left"/>
      <w:pPr>
        <w:ind w:left="720" w:hanging="540"/>
      </w:pPr>
      <w:rPr>
        <w:rFonts w:hint="default"/>
        <w:b/>
      </w:rPr>
    </w:lvl>
    <w:lvl w:ilvl="2">
      <w:start w:val="1"/>
      <w:numFmt w:val="decimal"/>
      <w:lvlText w:val="5.1.8.%3 "/>
      <w:lvlJc w:val="left"/>
      <w:pPr>
        <w:ind w:left="1146" w:hanging="720"/>
      </w:pPr>
      <w:rPr>
        <w:rFonts w:ascii="Palatino Linotype" w:hAnsi="Palatino Linotype" w:cs="Times New Roman" w:hint="default"/>
        <w:b w:val="0"/>
        <w:i w:val="0"/>
        <w:sz w:val="22"/>
        <w:szCs w:val="22"/>
        <w:u w:val="none"/>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1C7D153C"/>
    <w:multiLevelType w:val="hybridMultilevel"/>
    <w:tmpl w:val="880E1230"/>
    <w:lvl w:ilvl="0" w:tplc="158E2AE6">
      <w:start w:val="1"/>
      <w:numFmt w:val="decimal"/>
      <w:lvlText w:val="6.5.2.%1 "/>
      <w:lvlJc w:val="left"/>
      <w:pPr>
        <w:ind w:left="720"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D026B9"/>
    <w:multiLevelType w:val="hybridMultilevel"/>
    <w:tmpl w:val="7CA2C8BC"/>
    <w:lvl w:ilvl="0" w:tplc="BE9601D4">
      <w:start w:val="1"/>
      <w:numFmt w:val="decimal"/>
      <w:lvlText w:val="10.%1 "/>
      <w:lvlJc w:val="left"/>
      <w:pPr>
        <w:ind w:left="720" w:hanging="360"/>
      </w:pPr>
      <w:rPr>
        <w:rFonts w:ascii="Palatino Linotype" w:hAnsi="Palatino Linotype"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84155B"/>
    <w:multiLevelType w:val="hybridMultilevel"/>
    <w:tmpl w:val="799E04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6676EF"/>
    <w:multiLevelType w:val="hybridMultilevel"/>
    <w:tmpl w:val="657CD8E8"/>
    <w:lvl w:ilvl="0" w:tplc="E694789E">
      <w:start w:val="1"/>
      <w:numFmt w:val="decimal"/>
      <w:lvlText w:val="5.2.%1 "/>
      <w:lvlJc w:val="left"/>
      <w:pPr>
        <w:ind w:left="1260" w:hanging="360"/>
      </w:pPr>
      <w:rPr>
        <w:rFonts w:ascii="Palatino Linotype" w:hAnsi="Palatino Linotype" w:cs="Times New Roman" w:hint="default"/>
        <w:b/>
        <w:i w:val="0"/>
        <w:sz w:val="22"/>
        <w:szCs w:val="22"/>
        <w:u w:val="none"/>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15:restartNumberingAfterBreak="0">
    <w:nsid w:val="276B77CC"/>
    <w:multiLevelType w:val="hybridMultilevel"/>
    <w:tmpl w:val="C3FAF3EC"/>
    <w:lvl w:ilvl="0" w:tplc="237EF6D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611935"/>
    <w:multiLevelType w:val="hybridMultilevel"/>
    <w:tmpl w:val="21DAF834"/>
    <w:lvl w:ilvl="0" w:tplc="AF4EF2B8">
      <w:start w:val="4"/>
      <w:numFmt w:val="decimal"/>
      <w:lvlText w:val="7.%1 "/>
      <w:lvlJc w:val="left"/>
      <w:pPr>
        <w:ind w:left="720"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7C5CE9"/>
    <w:multiLevelType w:val="hybridMultilevel"/>
    <w:tmpl w:val="57D020DC"/>
    <w:lvl w:ilvl="0" w:tplc="9F34FD24">
      <w:start w:val="1"/>
      <w:numFmt w:val="decimal"/>
      <w:lvlText w:val="4.%1 "/>
      <w:lvlJc w:val="left"/>
      <w:pPr>
        <w:ind w:left="644" w:hanging="360"/>
      </w:pPr>
      <w:rPr>
        <w:rFonts w:ascii="Palatino Linotype" w:hAnsi="Palatino Linotype" w:hint="default"/>
        <w:b w:val="0"/>
        <w:i w:val="0"/>
        <w:sz w:val="22"/>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0555CE"/>
    <w:multiLevelType w:val="hybridMultilevel"/>
    <w:tmpl w:val="251AB5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64127F"/>
    <w:multiLevelType w:val="hybridMultilevel"/>
    <w:tmpl w:val="BF78F254"/>
    <w:lvl w:ilvl="0" w:tplc="B4CEBDEE">
      <w:start w:val="1"/>
      <w:numFmt w:val="decimal"/>
      <w:lvlText w:val="2.1.%1 "/>
      <w:lvlJc w:val="left"/>
      <w:pPr>
        <w:ind w:left="720" w:hanging="360"/>
      </w:pPr>
      <w:rPr>
        <w:rFonts w:ascii="Palatino Linotype" w:hAnsi="Palatino Linotype" w:cs="Times New Roman" w:hint="default"/>
        <w:b w:val="0"/>
        <w:i w:val="0"/>
        <w:sz w:val="22"/>
        <w:szCs w:val="22"/>
        <w:u w:val="none"/>
      </w:rPr>
    </w:lvl>
    <w:lvl w:ilvl="1" w:tplc="2AD6D24C">
      <w:start w:val="1"/>
      <w:numFmt w:val="lowerLetter"/>
      <w:lvlText w:val="%2."/>
      <w:lvlJc w:val="left"/>
      <w:pPr>
        <w:ind w:left="144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F66364"/>
    <w:multiLevelType w:val="hybridMultilevel"/>
    <w:tmpl w:val="866422FE"/>
    <w:lvl w:ilvl="0" w:tplc="CD6E8A82">
      <w:start w:val="1"/>
      <w:numFmt w:val="decimal"/>
      <w:lvlText w:val="6.2.%1 "/>
      <w:lvlJc w:val="left"/>
      <w:pPr>
        <w:ind w:left="720" w:hanging="360"/>
      </w:pPr>
      <w:rPr>
        <w:rFonts w:ascii="Palatino Linotype" w:hAnsi="Palatino Linotype" w:cs="Times New Roman" w:hint="default"/>
        <w:b w:val="0"/>
        <w:i w:val="0"/>
        <w:color w:val="auto"/>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17552"/>
    <w:multiLevelType w:val="hybridMultilevel"/>
    <w:tmpl w:val="D6621B2A"/>
    <w:lvl w:ilvl="0" w:tplc="7E6EB222">
      <w:start w:val="1"/>
      <w:numFmt w:val="decimal"/>
      <w:lvlText w:val="6.3.%1 "/>
      <w:lvlJc w:val="left"/>
      <w:pPr>
        <w:ind w:left="720"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FB7DD1"/>
    <w:multiLevelType w:val="multilevel"/>
    <w:tmpl w:val="031479E4"/>
    <w:lvl w:ilvl="0">
      <w:start w:val="1"/>
      <w:numFmt w:val="decimal"/>
      <w:lvlText w:val="6.1.%1 "/>
      <w:lvlJc w:val="left"/>
      <w:pPr>
        <w:ind w:left="720" w:hanging="360"/>
      </w:pPr>
      <w:rPr>
        <w:rFonts w:ascii="Palatino Linotype" w:hAnsi="Palatino Linotype" w:cs="Times New Roman" w:hint="default"/>
        <w:b w:val="0"/>
        <w:i w:val="0"/>
        <w:color w:val="auto"/>
        <w:sz w:val="22"/>
        <w:szCs w:val="22"/>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7E1F3B"/>
    <w:multiLevelType w:val="hybridMultilevel"/>
    <w:tmpl w:val="80D03040"/>
    <w:lvl w:ilvl="0" w:tplc="8C74CE1C">
      <w:start w:val="2"/>
      <w:numFmt w:val="decimal"/>
      <w:lvlText w:val="7.%1 "/>
      <w:lvlJc w:val="left"/>
      <w:pPr>
        <w:ind w:left="720" w:hanging="360"/>
      </w:pPr>
      <w:rPr>
        <w:rFonts w:ascii="Palatino Linotype" w:hAnsi="Palatino Linotype" w:cs="Times New Roman" w:hint="default"/>
        <w:b w:val="0"/>
        <w:i w:val="0"/>
        <w:color w:val="auto"/>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4A2C03"/>
    <w:multiLevelType w:val="hybridMultilevel"/>
    <w:tmpl w:val="83AAAE20"/>
    <w:lvl w:ilvl="0" w:tplc="B5D2C17C">
      <w:start w:val="1"/>
      <w:numFmt w:val="decimal"/>
      <w:lvlText w:val="5.1.%1 "/>
      <w:lvlJc w:val="left"/>
      <w:pPr>
        <w:ind w:left="644"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4F3272"/>
    <w:multiLevelType w:val="multilevel"/>
    <w:tmpl w:val="6F9AD65E"/>
    <w:name w:val="WW8Num2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3B0E5293"/>
    <w:multiLevelType w:val="hybridMultilevel"/>
    <w:tmpl w:val="2180B35E"/>
    <w:lvl w:ilvl="0" w:tplc="AF0281BE">
      <w:start w:val="1"/>
      <w:numFmt w:val="decimal"/>
      <w:lvlText w:val="6.5.1.%1 "/>
      <w:lvlJc w:val="left"/>
      <w:pPr>
        <w:ind w:left="720"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1E2F3C"/>
    <w:multiLevelType w:val="hybridMultilevel"/>
    <w:tmpl w:val="555AEBDE"/>
    <w:lvl w:ilvl="0" w:tplc="03288B30">
      <w:start w:val="3"/>
      <w:numFmt w:val="decimal"/>
      <w:lvlText w:val="5.2.%1 "/>
      <w:lvlJc w:val="left"/>
      <w:pPr>
        <w:ind w:left="720" w:hanging="360"/>
      </w:pPr>
      <w:rPr>
        <w:rFonts w:ascii="Palatino Linotype" w:hAnsi="Palatino Linotype" w:cs="Times New Roman" w:hint="default"/>
        <w:b/>
        <w:i w:val="0"/>
        <w:sz w:val="22"/>
        <w:szCs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F84EEA"/>
    <w:multiLevelType w:val="hybridMultilevel"/>
    <w:tmpl w:val="EB9434BA"/>
    <w:lvl w:ilvl="0" w:tplc="0C72DA20">
      <w:start w:val="1"/>
      <w:numFmt w:val="decimal"/>
      <w:lvlText w:val="5.2.2.%1 "/>
      <w:lvlJc w:val="left"/>
      <w:pPr>
        <w:ind w:left="360"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2631BD"/>
    <w:multiLevelType w:val="hybridMultilevel"/>
    <w:tmpl w:val="A588C7C2"/>
    <w:lvl w:ilvl="0" w:tplc="F1D64E50">
      <w:start w:val="1"/>
      <w:numFmt w:val="decimal"/>
      <w:lvlText w:val="13.%1 "/>
      <w:lvlJc w:val="left"/>
      <w:pPr>
        <w:ind w:left="720" w:hanging="360"/>
      </w:pPr>
      <w:rPr>
        <w:rFonts w:ascii="Palatino Linotype" w:hAnsi="Palatino Linotype" w:hint="default"/>
        <w:b w:val="0"/>
        <w:i w:val="0"/>
        <w:sz w:val="22"/>
        <w:szCs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1535139"/>
    <w:multiLevelType w:val="multilevel"/>
    <w:tmpl w:val="8774E50C"/>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B8528C"/>
    <w:multiLevelType w:val="hybridMultilevel"/>
    <w:tmpl w:val="EB9434BA"/>
    <w:lvl w:ilvl="0" w:tplc="0C72DA20">
      <w:start w:val="1"/>
      <w:numFmt w:val="decimal"/>
      <w:lvlText w:val="5.2.2.%1 "/>
      <w:lvlJc w:val="left"/>
      <w:pPr>
        <w:ind w:left="720"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B7723B"/>
    <w:multiLevelType w:val="hybridMultilevel"/>
    <w:tmpl w:val="DFBCCB78"/>
    <w:lvl w:ilvl="0" w:tplc="2FA40848">
      <w:start w:val="1"/>
      <w:numFmt w:val="decimal"/>
      <w:lvlText w:val="6.4.%1 "/>
      <w:lvlJc w:val="left"/>
      <w:pPr>
        <w:ind w:left="644" w:hanging="360"/>
      </w:pPr>
      <w:rPr>
        <w:rFonts w:ascii="Palatino Linotype" w:hAnsi="Palatino Linotype" w:cs="Times New Roman" w:hint="default"/>
        <w:b w:val="0"/>
        <w:i w:val="0"/>
        <w:color w:val="auto"/>
        <w:sz w:val="22"/>
        <w:szCs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5926AA"/>
    <w:multiLevelType w:val="hybridMultilevel"/>
    <w:tmpl w:val="4E28A840"/>
    <w:lvl w:ilvl="0" w:tplc="0405000B">
      <w:start w:val="1"/>
      <w:numFmt w:val="bullet"/>
      <w:lvlText w:val=""/>
      <w:lvlJc w:val="left"/>
      <w:pPr>
        <w:ind w:left="1580" w:hanging="360"/>
      </w:pPr>
      <w:rPr>
        <w:rFonts w:ascii="Wingdings" w:hAnsi="Wingdings" w:hint="default"/>
      </w:rPr>
    </w:lvl>
    <w:lvl w:ilvl="1" w:tplc="04050003" w:tentative="1">
      <w:start w:val="1"/>
      <w:numFmt w:val="bullet"/>
      <w:lvlText w:val="o"/>
      <w:lvlJc w:val="left"/>
      <w:pPr>
        <w:ind w:left="2300" w:hanging="360"/>
      </w:pPr>
      <w:rPr>
        <w:rFonts w:ascii="Courier New" w:hAnsi="Courier New" w:cs="Courier New" w:hint="default"/>
      </w:rPr>
    </w:lvl>
    <w:lvl w:ilvl="2" w:tplc="04050005" w:tentative="1">
      <w:start w:val="1"/>
      <w:numFmt w:val="bullet"/>
      <w:lvlText w:val=""/>
      <w:lvlJc w:val="left"/>
      <w:pPr>
        <w:ind w:left="3020" w:hanging="360"/>
      </w:pPr>
      <w:rPr>
        <w:rFonts w:ascii="Wingdings" w:hAnsi="Wingdings" w:hint="default"/>
      </w:rPr>
    </w:lvl>
    <w:lvl w:ilvl="3" w:tplc="04050001" w:tentative="1">
      <w:start w:val="1"/>
      <w:numFmt w:val="bullet"/>
      <w:lvlText w:val=""/>
      <w:lvlJc w:val="left"/>
      <w:pPr>
        <w:ind w:left="3740" w:hanging="360"/>
      </w:pPr>
      <w:rPr>
        <w:rFonts w:ascii="Symbol" w:hAnsi="Symbol" w:hint="default"/>
      </w:rPr>
    </w:lvl>
    <w:lvl w:ilvl="4" w:tplc="04050003" w:tentative="1">
      <w:start w:val="1"/>
      <w:numFmt w:val="bullet"/>
      <w:lvlText w:val="o"/>
      <w:lvlJc w:val="left"/>
      <w:pPr>
        <w:ind w:left="4460" w:hanging="360"/>
      </w:pPr>
      <w:rPr>
        <w:rFonts w:ascii="Courier New" w:hAnsi="Courier New" w:cs="Courier New" w:hint="default"/>
      </w:rPr>
    </w:lvl>
    <w:lvl w:ilvl="5" w:tplc="04050005" w:tentative="1">
      <w:start w:val="1"/>
      <w:numFmt w:val="bullet"/>
      <w:lvlText w:val=""/>
      <w:lvlJc w:val="left"/>
      <w:pPr>
        <w:ind w:left="5180" w:hanging="360"/>
      </w:pPr>
      <w:rPr>
        <w:rFonts w:ascii="Wingdings" w:hAnsi="Wingdings" w:hint="default"/>
      </w:rPr>
    </w:lvl>
    <w:lvl w:ilvl="6" w:tplc="04050001" w:tentative="1">
      <w:start w:val="1"/>
      <w:numFmt w:val="bullet"/>
      <w:lvlText w:val=""/>
      <w:lvlJc w:val="left"/>
      <w:pPr>
        <w:ind w:left="5900" w:hanging="360"/>
      </w:pPr>
      <w:rPr>
        <w:rFonts w:ascii="Symbol" w:hAnsi="Symbol" w:hint="default"/>
      </w:rPr>
    </w:lvl>
    <w:lvl w:ilvl="7" w:tplc="04050003" w:tentative="1">
      <w:start w:val="1"/>
      <w:numFmt w:val="bullet"/>
      <w:lvlText w:val="o"/>
      <w:lvlJc w:val="left"/>
      <w:pPr>
        <w:ind w:left="6620" w:hanging="360"/>
      </w:pPr>
      <w:rPr>
        <w:rFonts w:ascii="Courier New" w:hAnsi="Courier New" w:cs="Courier New" w:hint="default"/>
      </w:rPr>
    </w:lvl>
    <w:lvl w:ilvl="8" w:tplc="04050005" w:tentative="1">
      <w:start w:val="1"/>
      <w:numFmt w:val="bullet"/>
      <w:lvlText w:val=""/>
      <w:lvlJc w:val="left"/>
      <w:pPr>
        <w:ind w:left="7340" w:hanging="360"/>
      </w:pPr>
      <w:rPr>
        <w:rFonts w:ascii="Wingdings" w:hAnsi="Wingdings" w:hint="default"/>
      </w:rPr>
    </w:lvl>
  </w:abstractNum>
  <w:abstractNum w:abstractNumId="32" w15:restartNumberingAfterBreak="0">
    <w:nsid w:val="4BCB72F0"/>
    <w:multiLevelType w:val="multilevel"/>
    <w:tmpl w:val="568C8D3E"/>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E94525F"/>
    <w:multiLevelType w:val="hybridMultilevel"/>
    <w:tmpl w:val="5EB84440"/>
    <w:lvl w:ilvl="0" w:tplc="9DFC685C">
      <w:start w:val="2"/>
      <w:numFmt w:val="decimal"/>
      <w:lvlText w:val="5.%1 "/>
      <w:lvlJc w:val="left"/>
      <w:pPr>
        <w:ind w:left="720" w:hanging="360"/>
      </w:pPr>
      <w:rPr>
        <w:rFonts w:ascii="Palatino Linotype" w:hAnsi="Palatino Linotype" w:cs="Times New Roman" w:hint="default"/>
        <w:b/>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E961B5C"/>
    <w:multiLevelType w:val="hybridMultilevel"/>
    <w:tmpl w:val="5EFA08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4210AEC4">
      <w:start w:val="1"/>
      <w:numFmt w:val="lowerLetter"/>
      <w:lvlText w:val="%3)"/>
      <w:lvlJc w:val="left"/>
      <w:pPr>
        <w:ind w:left="2160" w:hanging="180"/>
      </w:pPr>
      <w:rPr>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F9137D"/>
    <w:multiLevelType w:val="hybridMultilevel"/>
    <w:tmpl w:val="693A4FCA"/>
    <w:lvl w:ilvl="0" w:tplc="8F3C82B8">
      <w:start w:val="1"/>
      <w:numFmt w:val="decimal"/>
      <w:lvlText w:val="2.%1 "/>
      <w:lvlJc w:val="left"/>
      <w:pPr>
        <w:ind w:left="720" w:hanging="360"/>
      </w:pPr>
      <w:rPr>
        <w:rFonts w:ascii="Palatino Linotype" w:hAnsi="Palatino Linotype" w:cs="Times New Roman" w:hint="default"/>
        <w:b/>
        <w:i w:val="0"/>
        <w:sz w:val="22"/>
        <w:szCs w:val="22"/>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8115B53"/>
    <w:multiLevelType w:val="hybridMultilevel"/>
    <w:tmpl w:val="D2F24D3C"/>
    <w:lvl w:ilvl="0" w:tplc="04050015">
      <w:start w:val="1"/>
      <w:numFmt w:val="upperLetter"/>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C311F40"/>
    <w:multiLevelType w:val="hybridMultilevel"/>
    <w:tmpl w:val="C20A9FF8"/>
    <w:lvl w:ilvl="0" w:tplc="CD3AC002">
      <w:start w:val="1"/>
      <w:numFmt w:val="decimal"/>
      <w:lvlText w:val="6.%1 "/>
      <w:lvlJc w:val="left"/>
      <w:pPr>
        <w:ind w:left="720" w:hanging="360"/>
      </w:pPr>
      <w:rPr>
        <w:rFonts w:ascii="Palatino Linotype" w:hAnsi="Palatino Linotype" w:cs="Times New Roman" w:hint="default"/>
        <w:b/>
        <w:i w:val="0"/>
        <w:sz w:val="22"/>
        <w:szCs w:val="22"/>
        <w:u w:val="none"/>
      </w:rPr>
    </w:lvl>
    <w:lvl w:ilvl="1" w:tplc="B772062E" w:tentative="1">
      <w:start w:val="1"/>
      <w:numFmt w:val="lowerLetter"/>
      <w:lvlText w:val="%2."/>
      <w:lvlJc w:val="left"/>
      <w:pPr>
        <w:ind w:left="1440" w:hanging="360"/>
      </w:pPr>
    </w:lvl>
    <w:lvl w:ilvl="2" w:tplc="956A9034" w:tentative="1">
      <w:start w:val="1"/>
      <w:numFmt w:val="lowerRoman"/>
      <w:lvlText w:val="%3."/>
      <w:lvlJc w:val="right"/>
      <w:pPr>
        <w:ind w:left="2160" w:hanging="180"/>
      </w:pPr>
    </w:lvl>
    <w:lvl w:ilvl="3" w:tplc="8CE266FA" w:tentative="1">
      <w:start w:val="1"/>
      <w:numFmt w:val="decimal"/>
      <w:lvlText w:val="%4."/>
      <w:lvlJc w:val="left"/>
      <w:pPr>
        <w:ind w:left="2880" w:hanging="360"/>
      </w:pPr>
    </w:lvl>
    <w:lvl w:ilvl="4" w:tplc="2166C8EC" w:tentative="1">
      <w:start w:val="1"/>
      <w:numFmt w:val="lowerLetter"/>
      <w:lvlText w:val="%5."/>
      <w:lvlJc w:val="left"/>
      <w:pPr>
        <w:ind w:left="3600" w:hanging="360"/>
      </w:pPr>
    </w:lvl>
    <w:lvl w:ilvl="5" w:tplc="B8E818E8" w:tentative="1">
      <w:start w:val="1"/>
      <w:numFmt w:val="lowerRoman"/>
      <w:lvlText w:val="%6."/>
      <w:lvlJc w:val="right"/>
      <w:pPr>
        <w:ind w:left="4320" w:hanging="180"/>
      </w:pPr>
    </w:lvl>
    <w:lvl w:ilvl="6" w:tplc="FAAA15B2" w:tentative="1">
      <w:start w:val="1"/>
      <w:numFmt w:val="decimal"/>
      <w:lvlText w:val="%7."/>
      <w:lvlJc w:val="left"/>
      <w:pPr>
        <w:ind w:left="5040" w:hanging="360"/>
      </w:pPr>
    </w:lvl>
    <w:lvl w:ilvl="7" w:tplc="AA643FFC" w:tentative="1">
      <w:start w:val="1"/>
      <w:numFmt w:val="lowerLetter"/>
      <w:lvlText w:val="%8."/>
      <w:lvlJc w:val="left"/>
      <w:pPr>
        <w:ind w:left="5760" w:hanging="360"/>
      </w:pPr>
    </w:lvl>
    <w:lvl w:ilvl="8" w:tplc="F6E8BBD6" w:tentative="1">
      <w:start w:val="1"/>
      <w:numFmt w:val="lowerRoman"/>
      <w:lvlText w:val="%9."/>
      <w:lvlJc w:val="right"/>
      <w:pPr>
        <w:ind w:left="6480" w:hanging="180"/>
      </w:pPr>
    </w:lvl>
  </w:abstractNum>
  <w:abstractNum w:abstractNumId="38" w15:restartNumberingAfterBreak="0">
    <w:nsid w:val="602770C1"/>
    <w:multiLevelType w:val="hybridMultilevel"/>
    <w:tmpl w:val="BD608BF0"/>
    <w:lvl w:ilvl="0" w:tplc="EC481972">
      <w:start w:val="1"/>
      <w:numFmt w:val="decimal"/>
      <w:lvlText w:val="9.%1 "/>
      <w:lvlJc w:val="left"/>
      <w:pPr>
        <w:ind w:left="720" w:hanging="360"/>
      </w:pPr>
      <w:rPr>
        <w:rFonts w:ascii="Palatino Linotype" w:hAnsi="Palatino Linotype" w:hint="default"/>
        <w:b w:val="0"/>
        <w:i w:val="0"/>
        <w:sz w:val="22"/>
        <w:szCs w:val="22"/>
        <w:u w:val="none"/>
      </w:rPr>
    </w:lvl>
    <w:lvl w:ilvl="1" w:tplc="6DC6C914" w:tentative="1">
      <w:start w:val="1"/>
      <w:numFmt w:val="lowerLetter"/>
      <w:lvlText w:val="%2."/>
      <w:lvlJc w:val="left"/>
      <w:pPr>
        <w:ind w:left="1440" w:hanging="360"/>
      </w:pPr>
    </w:lvl>
    <w:lvl w:ilvl="2" w:tplc="A16633EA" w:tentative="1">
      <w:start w:val="1"/>
      <w:numFmt w:val="lowerRoman"/>
      <w:lvlText w:val="%3."/>
      <w:lvlJc w:val="right"/>
      <w:pPr>
        <w:ind w:left="2160" w:hanging="180"/>
      </w:pPr>
    </w:lvl>
    <w:lvl w:ilvl="3" w:tplc="28CEEB1A" w:tentative="1">
      <w:start w:val="1"/>
      <w:numFmt w:val="decimal"/>
      <w:lvlText w:val="%4."/>
      <w:lvlJc w:val="left"/>
      <w:pPr>
        <w:ind w:left="2880" w:hanging="360"/>
      </w:pPr>
    </w:lvl>
    <w:lvl w:ilvl="4" w:tplc="02B416E4" w:tentative="1">
      <w:start w:val="1"/>
      <w:numFmt w:val="lowerLetter"/>
      <w:lvlText w:val="%5."/>
      <w:lvlJc w:val="left"/>
      <w:pPr>
        <w:ind w:left="3600" w:hanging="360"/>
      </w:pPr>
    </w:lvl>
    <w:lvl w:ilvl="5" w:tplc="9448099A" w:tentative="1">
      <w:start w:val="1"/>
      <w:numFmt w:val="lowerRoman"/>
      <w:lvlText w:val="%6."/>
      <w:lvlJc w:val="right"/>
      <w:pPr>
        <w:ind w:left="4320" w:hanging="180"/>
      </w:pPr>
    </w:lvl>
    <w:lvl w:ilvl="6" w:tplc="9A9E0D90" w:tentative="1">
      <w:start w:val="1"/>
      <w:numFmt w:val="decimal"/>
      <w:lvlText w:val="%7."/>
      <w:lvlJc w:val="left"/>
      <w:pPr>
        <w:ind w:left="5040" w:hanging="360"/>
      </w:pPr>
    </w:lvl>
    <w:lvl w:ilvl="7" w:tplc="98B6E56A" w:tentative="1">
      <w:start w:val="1"/>
      <w:numFmt w:val="lowerLetter"/>
      <w:lvlText w:val="%8."/>
      <w:lvlJc w:val="left"/>
      <w:pPr>
        <w:ind w:left="5760" w:hanging="360"/>
      </w:pPr>
    </w:lvl>
    <w:lvl w:ilvl="8" w:tplc="AEB6EB70" w:tentative="1">
      <w:start w:val="1"/>
      <w:numFmt w:val="lowerRoman"/>
      <w:lvlText w:val="%9."/>
      <w:lvlJc w:val="right"/>
      <w:pPr>
        <w:ind w:left="6480" w:hanging="180"/>
      </w:pPr>
    </w:lvl>
  </w:abstractNum>
  <w:abstractNum w:abstractNumId="39" w15:restartNumberingAfterBreak="0">
    <w:nsid w:val="61D319EC"/>
    <w:multiLevelType w:val="multilevel"/>
    <w:tmpl w:val="0108E67C"/>
    <w:lvl w:ilvl="0">
      <w:start w:val="1"/>
      <w:numFmt w:val="decimal"/>
      <w:lvlText w:val="5.%1 "/>
      <w:lvlJc w:val="left"/>
      <w:pPr>
        <w:ind w:left="720" w:hanging="360"/>
      </w:pPr>
      <w:rPr>
        <w:rFonts w:ascii="Palatino Linotype" w:hAnsi="Palatino Linotype" w:hint="default"/>
        <w:b/>
        <w:i w:val="0"/>
        <w:sz w:val="22"/>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2605673"/>
    <w:multiLevelType w:val="hybridMultilevel"/>
    <w:tmpl w:val="A0186526"/>
    <w:lvl w:ilvl="0" w:tplc="F220456A">
      <w:start w:val="1"/>
      <w:numFmt w:val="bullet"/>
      <w:lvlText w:val=""/>
      <w:lvlJc w:val="left"/>
      <w:pPr>
        <w:ind w:left="1429" w:hanging="360"/>
      </w:pPr>
      <w:rPr>
        <w:rFonts w:ascii="Wingdings" w:hAnsi="Wingdings" w:hint="default"/>
      </w:rPr>
    </w:lvl>
    <w:lvl w:ilvl="1" w:tplc="04050019">
      <w:start w:val="1"/>
      <w:numFmt w:val="bullet"/>
      <w:lvlText w:val="o"/>
      <w:lvlJc w:val="left"/>
      <w:pPr>
        <w:ind w:left="2149" w:hanging="360"/>
      </w:pPr>
      <w:rPr>
        <w:rFonts w:ascii="Courier New" w:hAnsi="Courier New" w:cs="Courier New" w:hint="default"/>
      </w:rPr>
    </w:lvl>
    <w:lvl w:ilvl="2" w:tplc="0405001B" w:tentative="1">
      <w:start w:val="1"/>
      <w:numFmt w:val="bullet"/>
      <w:lvlText w:val=""/>
      <w:lvlJc w:val="left"/>
      <w:pPr>
        <w:ind w:left="2869" w:hanging="360"/>
      </w:pPr>
      <w:rPr>
        <w:rFonts w:ascii="Wingdings" w:hAnsi="Wingdings" w:hint="default"/>
      </w:rPr>
    </w:lvl>
    <w:lvl w:ilvl="3" w:tplc="0405000F" w:tentative="1">
      <w:start w:val="1"/>
      <w:numFmt w:val="bullet"/>
      <w:lvlText w:val=""/>
      <w:lvlJc w:val="left"/>
      <w:pPr>
        <w:ind w:left="3589" w:hanging="360"/>
      </w:pPr>
      <w:rPr>
        <w:rFonts w:ascii="Symbol" w:hAnsi="Symbol" w:hint="default"/>
      </w:rPr>
    </w:lvl>
    <w:lvl w:ilvl="4" w:tplc="04050019" w:tentative="1">
      <w:start w:val="1"/>
      <w:numFmt w:val="bullet"/>
      <w:lvlText w:val="o"/>
      <w:lvlJc w:val="left"/>
      <w:pPr>
        <w:ind w:left="4309" w:hanging="360"/>
      </w:pPr>
      <w:rPr>
        <w:rFonts w:ascii="Courier New" w:hAnsi="Courier New" w:cs="Courier New" w:hint="default"/>
      </w:rPr>
    </w:lvl>
    <w:lvl w:ilvl="5" w:tplc="0405001B" w:tentative="1">
      <w:start w:val="1"/>
      <w:numFmt w:val="bullet"/>
      <w:lvlText w:val=""/>
      <w:lvlJc w:val="left"/>
      <w:pPr>
        <w:ind w:left="5029" w:hanging="360"/>
      </w:pPr>
      <w:rPr>
        <w:rFonts w:ascii="Wingdings" w:hAnsi="Wingdings" w:hint="default"/>
      </w:rPr>
    </w:lvl>
    <w:lvl w:ilvl="6" w:tplc="0405000F" w:tentative="1">
      <w:start w:val="1"/>
      <w:numFmt w:val="bullet"/>
      <w:lvlText w:val=""/>
      <w:lvlJc w:val="left"/>
      <w:pPr>
        <w:ind w:left="5749" w:hanging="360"/>
      </w:pPr>
      <w:rPr>
        <w:rFonts w:ascii="Symbol" w:hAnsi="Symbol" w:hint="default"/>
      </w:rPr>
    </w:lvl>
    <w:lvl w:ilvl="7" w:tplc="04050019" w:tentative="1">
      <w:start w:val="1"/>
      <w:numFmt w:val="bullet"/>
      <w:lvlText w:val="o"/>
      <w:lvlJc w:val="left"/>
      <w:pPr>
        <w:ind w:left="6469" w:hanging="360"/>
      </w:pPr>
      <w:rPr>
        <w:rFonts w:ascii="Courier New" w:hAnsi="Courier New" w:cs="Courier New" w:hint="default"/>
      </w:rPr>
    </w:lvl>
    <w:lvl w:ilvl="8" w:tplc="0405001B" w:tentative="1">
      <w:start w:val="1"/>
      <w:numFmt w:val="bullet"/>
      <w:lvlText w:val=""/>
      <w:lvlJc w:val="left"/>
      <w:pPr>
        <w:ind w:left="7189" w:hanging="360"/>
      </w:pPr>
      <w:rPr>
        <w:rFonts w:ascii="Wingdings" w:hAnsi="Wingdings" w:hint="default"/>
      </w:rPr>
    </w:lvl>
  </w:abstractNum>
  <w:abstractNum w:abstractNumId="41" w15:restartNumberingAfterBreak="0">
    <w:nsid w:val="6A29665A"/>
    <w:multiLevelType w:val="hybridMultilevel"/>
    <w:tmpl w:val="CA9C8204"/>
    <w:lvl w:ilvl="0" w:tplc="07A2536C">
      <w:start w:val="1"/>
      <w:numFmt w:val="decimal"/>
      <w:lvlText w:val="7.%1 "/>
      <w:lvlJc w:val="left"/>
      <w:pPr>
        <w:ind w:left="720" w:hanging="360"/>
      </w:pPr>
      <w:rPr>
        <w:rFonts w:ascii="Palatino Linotype" w:hAnsi="Palatino Linotype" w:cs="Times New Roman" w:hint="default"/>
        <w:b/>
        <w:i w:val="0"/>
        <w:sz w:val="22"/>
        <w:szCs w:val="22"/>
        <w:u w:val="none"/>
      </w:rPr>
    </w:lvl>
    <w:lvl w:ilvl="1" w:tplc="C59A1B18" w:tentative="1">
      <w:start w:val="1"/>
      <w:numFmt w:val="lowerLetter"/>
      <w:lvlText w:val="%2."/>
      <w:lvlJc w:val="left"/>
      <w:pPr>
        <w:ind w:left="1440" w:hanging="360"/>
      </w:pPr>
    </w:lvl>
    <w:lvl w:ilvl="2" w:tplc="BAB0A4FE" w:tentative="1">
      <w:start w:val="1"/>
      <w:numFmt w:val="lowerRoman"/>
      <w:lvlText w:val="%3."/>
      <w:lvlJc w:val="right"/>
      <w:pPr>
        <w:ind w:left="2160" w:hanging="180"/>
      </w:pPr>
    </w:lvl>
    <w:lvl w:ilvl="3" w:tplc="13DA0B7C" w:tentative="1">
      <w:start w:val="1"/>
      <w:numFmt w:val="decimal"/>
      <w:lvlText w:val="%4."/>
      <w:lvlJc w:val="left"/>
      <w:pPr>
        <w:ind w:left="2880" w:hanging="360"/>
      </w:pPr>
    </w:lvl>
    <w:lvl w:ilvl="4" w:tplc="D9C87CB0" w:tentative="1">
      <w:start w:val="1"/>
      <w:numFmt w:val="lowerLetter"/>
      <w:lvlText w:val="%5."/>
      <w:lvlJc w:val="left"/>
      <w:pPr>
        <w:ind w:left="3600" w:hanging="360"/>
      </w:pPr>
    </w:lvl>
    <w:lvl w:ilvl="5" w:tplc="FC3C351C" w:tentative="1">
      <w:start w:val="1"/>
      <w:numFmt w:val="lowerRoman"/>
      <w:lvlText w:val="%6."/>
      <w:lvlJc w:val="right"/>
      <w:pPr>
        <w:ind w:left="4320" w:hanging="180"/>
      </w:pPr>
    </w:lvl>
    <w:lvl w:ilvl="6" w:tplc="EB42D104" w:tentative="1">
      <w:start w:val="1"/>
      <w:numFmt w:val="decimal"/>
      <w:lvlText w:val="%7."/>
      <w:lvlJc w:val="left"/>
      <w:pPr>
        <w:ind w:left="5040" w:hanging="360"/>
      </w:pPr>
    </w:lvl>
    <w:lvl w:ilvl="7" w:tplc="FFEA7D62" w:tentative="1">
      <w:start w:val="1"/>
      <w:numFmt w:val="lowerLetter"/>
      <w:lvlText w:val="%8."/>
      <w:lvlJc w:val="left"/>
      <w:pPr>
        <w:ind w:left="5760" w:hanging="360"/>
      </w:pPr>
    </w:lvl>
    <w:lvl w:ilvl="8" w:tplc="AFFE17AE" w:tentative="1">
      <w:start w:val="1"/>
      <w:numFmt w:val="lowerRoman"/>
      <w:lvlText w:val="%9."/>
      <w:lvlJc w:val="right"/>
      <w:pPr>
        <w:ind w:left="6480" w:hanging="180"/>
      </w:pPr>
    </w:lvl>
  </w:abstractNum>
  <w:abstractNum w:abstractNumId="42" w15:restartNumberingAfterBreak="0">
    <w:nsid w:val="6DEA6F8D"/>
    <w:multiLevelType w:val="hybridMultilevel"/>
    <w:tmpl w:val="439E98BA"/>
    <w:lvl w:ilvl="0" w:tplc="0714D574">
      <w:numFmt w:val="bullet"/>
      <w:lvlText w:val="-"/>
      <w:lvlJc w:val="left"/>
      <w:pPr>
        <w:ind w:left="927" w:hanging="360"/>
      </w:pPr>
      <w:rPr>
        <w:rFonts w:ascii="Palatino Linotype" w:eastAsia="Times New Roman" w:hAnsi="Palatino Linotype"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15:restartNumberingAfterBreak="0">
    <w:nsid w:val="6DFB0EFA"/>
    <w:multiLevelType w:val="hybridMultilevel"/>
    <w:tmpl w:val="EB9434BA"/>
    <w:lvl w:ilvl="0" w:tplc="0C72DA20">
      <w:start w:val="1"/>
      <w:numFmt w:val="decimal"/>
      <w:lvlText w:val="5.2.2.%1 "/>
      <w:lvlJc w:val="left"/>
      <w:pPr>
        <w:ind w:left="720"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1D46BD"/>
    <w:multiLevelType w:val="multilevel"/>
    <w:tmpl w:val="B262E7A2"/>
    <w:lvl w:ilvl="0">
      <w:start w:val="1"/>
      <w:numFmt w:val="decimal"/>
      <w:lvlText w:val="3.%1 "/>
      <w:lvlJc w:val="left"/>
      <w:pPr>
        <w:ind w:left="720" w:hanging="360"/>
      </w:pPr>
      <w:rPr>
        <w:rFonts w:ascii="Palatino Linotype" w:hAnsi="Palatino Linotype" w:hint="default"/>
        <w:b/>
        <w:i w:val="0"/>
        <w:sz w:val="22"/>
        <w:u w:val="none"/>
      </w:rPr>
    </w:lvl>
    <w:lvl w:ilvl="1">
      <w:start w:val="1"/>
      <w:numFmt w:val="decimal"/>
      <w:lvlText w:val="3.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54F2F2C"/>
    <w:multiLevelType w:val="hybridMultilevel"/>
    <w:tmpl w:val="F41C7B74"/>
    <w:lvl w:ilvl="0" w:tplc="75140D62">
      <w:start w:val="1"/>
      <w:numFmt w:val="decimal"/>
      <w:lvlText w:val="4.%1 "/>
      <w:lvlJc w:val="left"/>
      <w:pPr>
        <w:ind w:left="644" w:hanging="360"/>
      </w:pPr>
      <w:rPr>
        <w:rFonts w:ascii="Palatino Linotype" w:hAnsi="Palatino Linotype" w:hint="default"/>
        <w:b w:val="0"/>
        <w:i w:val="0"/>
        <w:sz w:val="22"/>
        <w:u w:val="no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E654B3"/>
    <w:multiLevelType w:val="hybridMultilevel"/>
    <w:tmpl w:val="EB9434BA"/>
    <w:lvl w:ilvl="0" w:tplc="0C72DA20">
      <w:start w:val="1"/>
      <w:numFmt w:val="decimal"/>
      <w:lvlText w:val="5.2.2.%1 "/>
      <w:lvlJc w:val="left"/>
      <w:pPr>
        <w:ind w:left="720"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7F82E30"/>
    <w:multiLevelType w:val="hybridMultilevel"/>
    <w:tmpl w:val="EB9434BA"/>
    <w:lvl w:ilvl="0" w:tplc="0C72DA20">
      <w:start w:val="1"/>
      <w:numFmt w:val="decimal"/>
      <w:lvlText w:val="5.2.2.%1 "/>
      <w:lvlJc w:val="left"/>
      <w:pPr>
        <w:ind w:left="720" w:hanging="360"/>
      </w:pPr>
      <w:rPr>
        <w:rFonts w:ascii="Palatino Linotype" w:hAnsi="Palatino Linotype"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8010FA9"/>
    <w:multiLevelType w:val="hybridMultilevel"/>
    <w:tmpl w:val="7D4A0D86"/>
    <w:lvl w:ilvl="0" w:tplc="239C9E74">
      <w:start w:val="1"/>
      <w:numFmt w:val="decimal"/>
      <w:lvlText w:val="12.%1 "/>
      <w:lvlJc w:val="left"/>
      <w:pPr>
        <w:ind w:left="720" w:hanging="360"/>
      </w:pPr>
      <w:rPr>
        <w:rFonts w:ascii="Palatino Linotype" w:hAnsi="Palatino Linotype"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3427530">
    <w:abstractNumId w:val="48"/>
  </w:num>
  <w:num w:numId="2" w16cid:durableId="1610700849">
    <w:abstractNumId w:val="8"/>
  </w:num>
  <w:num w:numId="3" w16cid:durableId="242300177">
    <w:abstractNumId w:val="17"/>
  </w:num>
  <w:num w:numId="4" w16cid:durableId="471950709">
    <w:abstractNumId w:val="35"/>
  </w:num>
  <w:num w:numId="5" w16cid:durableId="1255358901">
    <w:abstractNumId w:val="6"/>
  </w:num>
  <w:num w:numId="6" w16cid:durableId="1234047564">
    <w:abstractNumId w:val="44"/>
  </w:num>
  <w:num w:numId="7" w16cid:durableId="298534694">
    <w:abstractNumId w:val="15"/>
  </w:num>
  <w:num w:numId="8" w16cid:durableId="988902109">
    <w:abstractNumId w:val="22"/>
  </w:num>
  <w:num w:numId="9" w16cid:durableId="302003709">
    <w:abstractNumId w:val="26"/>
  </w:num>
  <w:num w:numId="10" w16cid:durableId="710112642">
    <w:abstractNumId w:val="39"/>
  </w:num>
  <w:num w:numId="11" w16cid:durableId="2039432167">
    <w:abstractNumId w:val="12"/>
  </w:num>
  <w:num w:numId="12" w16cid:durableId="302659628">
    <w:abstractNumId w:val="33"/>
  </w:num>
  <w:num w:numId="13" w16cid:durableId="1174422415">
    <w:abstractNumId w:val="20"/>
  </w:num>
  <w:num w:numId="14" w16cid:durableId="1074476558">
    <w:abstractNumId w:val="37"/>
  </w:num>
  <w:num w:numId="15" w16cid:durableId="1351251694">
    <w:abstractNumId w:val="18"/>
  </w:num>
  <w:num w:numId="16" w16cid:durableId="570778056">
    <w:abstractNumId w:val="19"/>
  </w:num>
  <w:num w:numId="17" w16cid:durableId="760299214">
    <w:abstractNumId w:val="30"/>
  </w:num>
  <w:num w:numId="18" w16cid:durableId="129179840">
    <w:abstractNumId w:val="7"/>
  </w:num>
  <w:num w:numId="19" w16cid:durableId="1093670137">
    <w:abstractNumId w:val="24"/>
  </w:num>
  <w:num w:numId="20" w16cid:durableId="1707949030">
    <w:abstractNumId w:val="9"/>
  </w:num>
  <w:num w:numId="21" w16cid:durableId="56438829">
    <w:abstractNumId w:val="4"/>
  </w:num>
  <w:num w:numId="22" w16cid:durableId="680936809">
    <w:abstractNumId w:val="11"/>
  </w:num>
  <w:num w:numId="23" w16cid:durableId="1306012042">
    <w:abstractNumId w:val="41"/>
  </w:num>
  <w:num w:numId="24" w16cid:durableId="1822229451">
    <w:abstractNumId w:val="21"/>
  </w:num>
  <w:num w:numId="25" w16cid:durableId="257258594">
    <w:abstractNumId w:val="14"/>
  </w:num>
  <w:num w:numId="26" w16cid:durableId="132448746">
    <w:abstractNumId w:val="5"/>
  </w:num>
  <w:num w:numId="27" w16cid:durableId="2077237337">
    <w:abstractNumId w:val="38"/>
  </w:num>
  <w:num w:numId="28" w16cid:durableId="901717745">
    <w:abstractNumId w:val="10"/>
  </w:num>
  <w:num w:numId="29" w16cid:durableId="939991560">
    <w:abstractNumId w:val="27"/>
  </w:num>
  <w:num w:numId="30" w16cid:durableId="834229715">
    <w:abstractNumId w:val="13"/>
  </w:num>
  <w:num w:numId="31" w16cid:durableId="1446846764">
    <w:abstractNumId w:val="31"/>
  </w:num>
  <w:num w:numId="32" w16cid:durableId="1673948523">
    <w:abstractNumId w:val="1"/>
  </w:num>
  <w:num w:numId="33" w16cid:durableId="1216817980">
    <w:abstractNumId w:val="0"/>
  </w:num>
  <w:num w:numId="34" w16cid:durableId="441000210">
    <w:abstractNumId w:val="25"/>
  </w:num>
  <w:num w:numId="35" w16cid:durableId="861168233">
    <w:abstractNumId w:val="40"/>
  </w:num>
  <w:num w:numId="36" w16cid:durableId="254746750">
    <w:abstractNumId w:val="28"/>
  </w:num>
  <w:num w:numId="37" w16cid:durableId="1083376787">
    <w:abstractNumId w:val="32"/>
  </w:num>
  <w:num w:numId="38" w16cid:durableId="704259412">
    <w:abstractNumId w:val="45"/>
  </w:num>
  <w:num w:numId="39" w16cid:durableId="1686395310">
    <w:abstractNumId w:val="36"/>
  </w:num>
  <w:num w:numId="40" w16cid:durableId="928121549">
    <w:abstractNumId w:val="2"/>
  </w:num>
  <w:num w:numId="41" w16cid:durableId="796683235">
    <w:abstractNumId w:val="34"/>
  </w:num>
  <w:num w:numId="42" w16cid:durableId="1674070326">
    <w:abstractNumId w:val="47"/>
  </w:num>
  <w:num w:numId="43" w16cid:durableId="298725722">
    <w:abstractNumId w:val="46"/>
  </w:num>
  <w:num w:numId="44" w16cid:durableId="649795766">
    <w:abstractNumId w:val="29"/>
  </w:num>
  <w:num w:numId="45" w16cid:durableId="1076364284">
    <w:abstractNumId w:val="43"/>
  </w:num>
  <w:num w:numId="46" w16cid:durableId="255749874">
    <w:abstractNumId w:val="42"/>
  </w:num>
  <w:num w:numId="47" w16cid:durableId="2121221175">
    <w:abstractNumId w:val="16"/>
  </w:num>
  <w:num w:numId="48" w16cid:durableId="1206017907">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A3"/>
    <w:rsid w:val="0000148B"/>
    <w:rsid w:val="00010973"/>
    <w:rsid w:val="00011473"/>
    <w:rsid w:val="0002649C"/>
    <w:rsid w:val="00032B7B"/>
    <w:rsid w:val="00035BDB"/>
    <w:rsid w:val="00053826"/>
    <w:rsid w:val="00057A79"/>
    <w:rsid w:val="000606CB"/>
    <w:rsid w:val="000644A3"/>
    <w:rsid w:val="000732B7"/>
    <w:rsid w:val="00077403"/>
    <w:rsid w:val="00084CE9"/>
    <w:rsid w:val="0009206F"/>
    <w:rsid w:val="00093767"/>
    <w:rsid w:val="000957B2"/>
    <w:rsid w:val="000A1995"/>
    <w:rsid w:val="000A5363"/>
    <w:rsid w:val="000B0CA4"/>
    <w:rsid w:val="000C270A"/>
    <w:rsid w:val="000D548B"/>
    <w:rsid w:val="000D655D"/>
    <w:rsid w:val="000D6FA9"/>
    <w:rsid w:val="000F5CEA"/>
    <w:rsid w:val="00112C16"/>
    <w:rsid w:val="00114EBD"/>
    <w:rsid w:val="00116F7C"/>
    <w:rsid w:val="001214E0"/>
    <w:rsid w:val="00121D53"/>
    <w:rsid w:val="0013114C"/>
    <w:rsid w:val="00136962"/>
    <w:rsid w:val="00142758"/>
    <w:rsid w:val="00150497"/>
    <w:rsid w:val="001521D0"/>
    <w:rsid w:val="00152BA7"/>
    <w:rsid w:val="00154ED7"/>
    <w:rsid w:val="001562D9"/>
    <w:rsid w:val="001600DD"/>
    <w:rsid w:val="00174CDD"/>
    <w:rsid w:val="00174E6A"/>
    <w:rsid w:val="001812E9"/>
    <w:rsid w:val="001836AC"/>
    <w:rsid w:val="001A1FE8"/>
    <w:rsid w:val="001A3CD5"/>
    <w:rsid w:val="001A70CA"/>
    <w:rsid w:val="001A794D"/>
    <w:rsid w:val="001B3382"/>
    <w:rsid w:val="001C4CE8"/>
    <w:rsid w:val="001D2BD1"/>
    <w:rsid w:val="001E43E4"/>
    <w:rsid w:val="001F3461"/>
    <w:rsid w:val="001F383B"/>
    <w:rsid w:val="002007DE"/>
    <w:rsid w:val="00204987"/>
    <w:rsid w:val="002202DB"/>
    <w:rsid w:val="002218AF"/>
    <w:rsid w:val="002251D0"/>
    <w:rsid w:val="0023309C"/>
    <w:rsid w:val="002331A8"/>
    <w:rsid w:val="00234CE5"/>
    <w:rsid w:val="00234E55"/>
    <w:rsid w:val="00236C23"/>
    <w:rsid w:val="002502D0"/>
    <w:rsid w:val="0025587A"/>
    <w:rsid w:val="00256542"/>
    <w:rsid w:val="00256787"/>
    <w:rsid w:val="00270A04"/>
    <w:rsid w:val="00273C04"/>
    <w:rsid w:val="00281298"/>
    <w:rsid w:val="00283229"/>
    <w:rsid w:val="00283872"/>
    <w:rsid w:val="00284896"/>
    <w:rsid w:val="00291680"/>
    <w:rsid w:val="002943EE"/>
    <w:rsid w:val="002A678B"/>
    <w:rsid w:val="002A7B2B"/>
    <w:rsid w:val="002B0F9C"/>
    <w:rsid w:val="002B20E9"/>
    <w:rsid w:val="002B2FD5"/>
    <w:rsid w:val="002C4470"/>
    <w:rsid w:val="002C4B21"/>
    <w:rsid w:val="002D0EE7"/>
    <w:rsid w:val="002D236D"/>
    <w:rsid w:val="002E3127"/>
    <w:rsid w:val="002E4285"/>
    <w:rsid w:val="002E58A4"/>
    <w:rsid w:val="002F1FBC"/>
    <w:rsid w:val="002F3927"/>
    <w:rsid w:val="002F6C2A"/>
    <w:rsid w:val="002F750B"/>
    <w:rsid w:val="00301B0D"/>
    <w:rsid w:val="00306169"/>
    <w:rsid w:val="00306CBD"/>
    <w:rsid w:val="00307042"/>
    <w:rsid w:val="00310B61"/>
    <w:rsid w:val="00314C08"/>
    <w:rsid w:val="00323668"/>
    <w:rsid w:val="00325E58"/>
    <w:rsid w:val="00330B55"/>
    <w:rsid w:val="003345DB"/>
    <w:rsid w:val="00334A54"/>
    <w:rsid w:val="00351370"/>
    <w:rsid w:val="003530BF"/>
    <w:rsid w:val="00354853"/>
    <w:rsid w:val="003579EE"/>
    <w:rsid w:val="00364342"/>
    <w:rsid w:val="0037588B"/>
    <w:rsid w:val="00376B84"/>
    <w:rsid w:val="00384E14"/>
    <w:rsid w:val="00386945"/>
    <w:rsid w:val="00390422"/>
    <w:rsid w:val="00393AC0"/>
    <w:rsid w:val="003A22BD"/>
    <w:rsid w:val="003A558A"/>
    <w:rsid w:val="003B100E"/>
    <w:rsid w:val="003B6BB3"/>
    <w:rsid w:val="003B71D8"/>
    <w:rsid w:val="003C1BBE"/>
    <w:rsid w:val="003C68EA"/>
    <w:rsid w:val="003C7B11"/>
    <w:rsid w:val="003D1D83"/>
    <w:rsid w:val="003D24A6"/>
    <w:rsid w:val="003D7F24"/>
    <w:rsid w:val="003E151F"/>
    <w:rsid w:val="003F0B47"/>
    <w:rsid w:val="003F2071"/>
    <w:rsid w:val="003F2EAB"/>
    <w:rsid w:val="003F3FA4"/>
    <w:rsid w:val="003F48FE"/>
    <w:rsid w:val="004043DB"/>
    <w:rsid w:val="00405399"/>
    <w:rsid w:val="004074A4"/>
    <w:rsid w:val="00414BFB"/>
    <w:rsid w:val="004158E4"/>
    <w:rsid w:val="0041706B"/>
    <w:rsid w:val="00417719"/>
    <w:rsid w:val="004217BA"/>
    <w:rsid w:val="004273FA"/>
    <w:rsid w:val="0044213D"/>
    <w:rsid w:val="0044379C"/>
    <w:rsid w:val="004437CA"/>
    <w:rsid w:val="00447C09"/>
    <w:rsid w:val="004524D5"/>
    <w:rsid w:val="00455919"/>
    <w:rsid w:val="004635B4"/>
    <w:rsid w:val="00474DFB"/>
    <w:rsid w:val="00483259"/>
    <w:rsid w:val="00486E9A"/>
    <w:rsid w:val="0049158B"/>
    <w:rsid w:val="00496B54"/>
    <w:rsid w:val="004978D2"/>
    <w:rsid w:val="004A05AA"/>
    <w:rsid w:val="004A238E"/>
    <w:rsid w:val="004A253E"/>
    <w:rsid w:val="004A449A"/>
    <w:rsid w:val="004A47A7"/>
    <w:rsid w:val="004A6DE5"/>
    <w:rsid w:val="004A7FA3"/>
    <w:rsid w:val="004C3F1A"/>
    <w:rsid w:val="004D4876"/>
    <w:rsid w:val="004F2E7B"/>
    <w:rsid w:val="004F61E3"/>
    <w:rsid w:val="00534E1F"/>
    <w:rsid w:val="00536D2B"/>
    <w:rsid w:val="005459C1"/>
    <w:rsid w:val="00551395"/>
    <w:rsid w:val="00551E16"/>
    <w:rsid w:val="00552314"/>
    <w:rsid w:val="00552909"/>
    <w:rsid w:val="005557D1"/>
    <w:rsid w:val="00555894"/>
    <w:rsid w:val="005653E6"/>
    <w:rsid w:val="00572417"/>
    <w:rsid w:val="0057696D"/>
    <w:rsid w:val="00577439"/>
    <w:rsid w:val="00577A44"/>
    <w:rsid w:val="005859CE"/>
    <w:rsid w:val="005927FB"/>
    <w:rsid w:val="005934C6"/>
    <w:rsid w:val="005A399E"/>
    <w:rsid w:val="005A6A95"/>
    <w:rsid w:val="005A70CF"/>
    <w:rsid w:val="005B30C2"/>
    <w:rsid w:val="005B44BE"/>
    <w:rsid w:val="005B7180"/>
    <w:rsid w:val="005B7610"/>
    <w:rsid w:val="005C5622"/>
    <w:rsid w:val="005C5AB3"/>
    <w:rsid w:val="005D0B52"/>
    <w:rsid w:val="005E1212"/>
    <w:rsid w:val="005E3972"/>
    <w:rsid w:val="005F0193"/>
    <w:rsid w:val="005F09FE"/>
    <w:rsid w:val="005F45DD"/>
    <w:rsid w:val="00604730"/>
    <w:rsid w:val="006050D0"/>
    <w:rsid w:val="00605497"/>
    <w:rsid w:val="006056BF"/>
    <w:rsid w:val="00615874"/>
    <w:rsid w:val="00616E12"/>
    <w:rsid w:val="00620705"/>
    <w:rsid w:val="00626F13"/>
    <w:rsid w:val="006279AC"/>
    <w:rsid w:val="006349EC"/>
    <w:rsid w:val="00642B8E"/>
    <w:rsid w:val="00642E8D"/>
    <w:rsid w:val="00650656"/>
    <w:rsid w:val="00661012"/>
    <w:rsid w:val="00662EE5"/>
    <w:rsid w:val="0067164E"/>
    <w:rsid w:val="00674134"/>
    <w:rsid w:val="006779D2"/>
    <w:rsid w:val="00681F13"/>
    <w:rsid w:val="006934F3"/>
    <w:rsid w:val="00695323"/>
    <w:rsid w:val="006957B4"/>
    <w:rsid w:val="006A0639"/>
    <w:rsid w:val="006B3A79"/>
    <w:rsid w:val="006C4110"/>
    <w:rsid w:val="006C4E42"/>
    <w:rsid w:val="006E55B1"/>
    <w:rsid w:val="006E661A"/>
    <w:rsid w:val="006F0A94"/>
    <w:rsid w:val="006F49C1"/>
    <w:rsid w:val="00700B41"/>
    <w:rsid w:val="00707D01"/>
    <w:rsid w:val="00720D8F"/>
    <w:rsid w:val="00722A9C"/>
    <w:rsid w:val="00724282"/>
    <w:rsid w:val="0072608F"/>
    <w:rsid w:val="00731B05"/>
    <w:rsid w:val="007414E3"/>
    <w:rsid w:val="007433D1"/>
    <w:rsid w:val="0074727E"/>
    <w:rsid w:val="00751AE3"/>
    <w:rsid w:val="00754019"/>
    <w:rsid w:val="00761B59"/>
    <w:rsid w:val="00780689"/>
    <w:rsid w:val="007A022A"/>
    <w:rsid w:val="007A6782"/>
    <w:rsid w:val="007A7BB5"/>
    <w:rsid w:val="007B31DA"/>
    <w:rsid w:val="007C243E"/>
    <w:rsid w:val="007D6216"/>
    <w:rsid w:val="007E5022"/>
    <w:rsid w:val="007F1E2E"/>
    <w:rsid w:val="007F2F18"/>
    <w:rsid w:val="007F6139"/>
    <w:rsid w:val="007F674C"/>
    <w:rsid w:val="00802466"/>
    <w:rsid w:val="00805BDC"/>
    <w:rsid w:val="00806729"/>
    <w:rsid w:val="00812E1B"/>
    <w:rsid w:val="00813D92"/>
    <w:rsid w:val="00814392"/>
    <w:rsid w:val="00814C8B"/>
    <w:rsid w:val="00814D49"/>
    <w:rsid w:val="00820545"/>
    <w:rsid w:val="008309E4"/>
    <w:rsid w:val="00831B98"/>
    <w:rsid w:val="008352AE"/>
    <w:rsid w:val="00851C07"/>
    <w:rsid w:val="00862180"/>
    <w:rsid w:val="008725E7"/>
    <w:rsid w:val="00872AA6"/>
    <w:rsid w:val="008734DD"/>
    <w:rsid w:val="0087548C"/>
    <w:rsid w:val="008829ED"/>
    <w:rsid w:val="00884EEB"/>
    <w:rsid w:val="00886A41"/>
    <w:rsid w:val="00886D2E"/>
    <w:rsid w:val="00897625"/>
    <w:rsid w:val="00897F14"/>
    <w:rsid w:val="008B03F3"/>
    <w:rsid w:val="008B3BB1"/>
    <w:rsid w:val="008C3DDC"/>
    <w:rsid w:val="008C5358"/>
    <w:rsid w:val="008D3DD8"/>
    <w:rsid w:val="008E2248"/>
    <w:rsid w:val="008F6822"/>
    <w:rsid w:val="0090691E"/>
    <w:rsid w:val="00910C14"/>
    <w:rsid w:val="009131A4"/>
    <w:rsid w:val="00920BC6"/>
    <w:rsid w:val="00922D4A"/>
    <w:rsid w:val="00927686"/>
    <w:rsid w:val="00932CB0"/>
    <w:rsid w:val="00961849"/>
    <w:rsid w:val="00970415"/>
    <w:rsid w:val="00972DE9"/>
    <w:rsid w:val="00975914"/>
    <w:rsid w:val="00986775"/>
    <w:rsid w:val="00997304"/>
    <w:rsid w:val="009A5984"/>
    <w:rsid w:val="009B5807"/>
    <w:rsid w:val="009B5AF1"/>
    <w:rsid w:val="009B74F8"/>
    <w:rsid w:val="009C0645"/>
    <w:rsid w:val="009C2C80"/>
    <w:rsid w:val="009D6E00"/>
    <w:rsid w:val="009E6DAA"/>
    <w:rsid w:val="009F20FB"/>
    <w:rsid w:val="009F24F9"/>
    <w:rsid w:val="009F3907"/>
    <w:rsid w:val="009F5841"/>
    <w:rsid w:val="009F7818"/>
    <w:rsid w:val="00A10208"/>
    <w:rsid w:val="00A10CDD"/>
    <w:rsid w:val="00A17FA2"/>
    <w:rsid w:val="00A22AEA"/>
    <w:rsid w:val="00A242A7"/>
    <w:rsid w:val="00A316DC"/>
    <w:rsid w:val="00A32512"/>
    <w:rsid w:val="00A454FC"/>
    <w:rsid w:val="00A45BCC"/>
    <w:rsid w:val="00A478F3"/>
    <w:rsid w:val="00A53349"/>
    <w:rsid w:val="00A55C70"/>
    <w:rsid w:val="00A6057E"/>
    <w:rsid w:val="00A6708D"/>
    <w:rsid w:val="00A672EB"/>
    <w:rsid w:val="00A67784"/>
    <w:rsid w:val="00A719B3"/>
    <w:rsid w:val="00A8323E"/>
    <w:rsid w:val="00A840EF"/>
    <w:rsid w:val="00A84751"/>
    <w:rsid w:val="00A857B7"/>
    <w:rsid w:val="00A877BA"/>
    <w:rsid w:val="00A878E5"/>
    <w:rsid w:val="00A93EB5"/>
    <w:rsid w:val="00AA0FF6"/>
    <w:rsid w:val="00AA2E60"/>
    <w:rsid w:val="00AA3D9B"/>
    <w:rsid w:val="00AA63D4"/>
    <w:rsid w:val="00AB02A5"/>
    <w:rsid w:val="00AB062A"/>
    <w:rsid w:val="00AB3083"/>
    <w:rsid w:val="00AB5FFA"/>
    <w:rsid w:val="00AD0243"/>
    <w:rsid w:val="00AD45F0"/>
    <w:rsid w:val="00AD742C"/>
    <w:rsid w:val="00AE621D"/>
    <w:rsid w:val="00AE6714"/>
    <w:rsid w:val="00AF1940"/>
    <w:rsid w:val="00AF3DA2"/>
    <w:rsid w:val="00AF5C2D"/>
    <w:rsid w:val="00B01F50"/>
    <w:rsid w:val="00B02F42"/>
    <w:rsid w:val="00B04937"/>
    <w:rsid w:val="00B07BE9"/>
    <w:rsid w:val="00B222B0"/>
    <w:rsid w:val="00B31C57"/>
    <w:rsid w:val="00B32E39"/>
    <w:rsid w:val="00B41E91"/>
    <w:rsid w:val="00B43F49"/>
    <w:rsid w:val="00B51F11"/>
    <w:rsid w:val="00B549C2"/>
    <w:rsid w:val="00B561D0"/>
    <w:rsid w:val="00B57AF4"/>
    <w:rsid w:val="00B649E8"/>
    <w:rsid w:val="00B65E2A"/>
    <w:rsid w:val="00B73573"/>
    <w:rsid w:val="00B75D5B"/>
    <w:rsid w:val="00B77BFC"/>
    <w:rsid w:val="00B82590"/>
    <w:rsid w:val="00BA499C"/>
    <w:rsid w:val="00BB0FA7"/>
    <w:rsid w:val="00BB51C3"/>
    <w:rsid w:val="00BB642F"/>
    <w:rsid w:val="00BC7084"/>
    <w:rsid w:val="00BD5564"/>
    <w:rsid w:val="00BE0C34"/>
    <w:rsid w:val="00BE3F3E"/>
    <w:rsid w:val="00BF253B"/>
    <w:rsid w:val="00BF27EE"/>
    <w:rsid w:val="00BF5CA2"/>
    <w:rsid w:val="00BF5EB3"/>
    <w:rsid w:val="00C06980"/>
    <w:rsid w:val="00C10BDE"/>
    <w:rsid w:val="00C1436E"/>
    <w:rsid w:val="00C20379"/>
    <w:rsid w:val="00C209BE"/>
    <w:rsid w:val="00C371E9"/>
    <w:rsid w:val="00C42E0C"/>
    <w:rsid w:val="00C51976"/>
    <w:rsid w:val="00C52BCA"/>
    <w:rsid w:val="00C5557D"/>
    <w:rsid w:val="00C62BEB"/>
    <w:rsid w:val="00C904FA"/>
    <w:rsid w:val="00C91A06"/>
    <w:rsid w:val="00C96F9D"/>
    <w:rsid w:val="00C97789"/>
    <w:rsid w:val="00CA7707"/>
    <w:rsid w:val="00CA7F5C"/>
    <w:rsid w:val="00CB1F7F"/>
    <w:rsid w:val="00CC03AB"/>
    <w:rsid w:val="00CC2E62"/>
    <w:rsid w:val="00CC4C56"/>
    <w:rsid w:val="00CE3CA8"/>
    <w:rsid w:val="00CF7697"/>
    <w:rsid w:val="00D0119F"/>
    <w:rsid w:val="00D037D8"/>
    <w:rsid w:val="00D03BCE"/>
    <w:rsid w:val="00D03C68"/>
    <w:rsid w:val="00D105C3"/>
    <w:rsid w:val="00D12D78"/>
    <w:rsid w:val="00D17609"/>
    <w:rsid w:val="00D32431"/>
    <w:rsid w:val="00D3262C"/>
    <w:rsid w:val="00D3478E"/>
    <w:rsid w:val="00D350DB"/>
    <w:rsid w:val="00D3692D"/>
    <w:rsid w:val="00D4115D"/>
    <w:rsid w:val="00D61B97"/>
    <w:rsid w:val="00D621F4"/>
    <w:rsid w:val="00D638F2"/>
    <w:rsid w:val="00D67644"/>
    <w:rsid w:val="00D7458D"/>
    <w:rsid w:val="00D81E40"/>
    <w:rsid w:val="00D87A2E"/>
    <w:rsid w:val="00D9184F"/>
    <w:rsid w:val="00D9336A"/>
    <w:rsid w:val="00DA47BB"/>
    <w:rsid w:val="00DC11FE"/>
    <w:rsid w:val="00DC2723"/>
    <w:rsid w:val="00DC751F"/>
    <w:rsid w:val="00DD1566"/>
    <w:rsid w:val="00DD1945"/>
    <w:rsid w:val="00DD32D5"/>
    <w:rsid w:val="00DD67A4"/>
    <w:rsid w:val="00DE2234"/>
    <w:rsid w:val="00DF0694"/>
    <w:rsid w:val="00DF0AC6"/>
    <w:rsid w:val="00DF6246"/>
    <w:rsid w:val="00E008FF"/>
    <w:rsid w:val="00E10B32"/>
    <w:rsid w:val="00E13FEB"/>
    <w:rsid w:val="00E23E8D"/>
    <w:rsid w:val="00E24093"/>
    <w:rsid w:val="00E25147"/>
    <w:rsid w:val="00E26F85"/>
    <w:rsid w:val="00E27603"/>
    <w:rsid w:val="00E37649"/>
    <w:rsid w:val="00E4047A"/>
    <w:rsid w:val="00E40504"/>
    <w:rsid w:val="00E53709"/>
    <w:rsid w:val="00E57AF0"/>
    <w:rsid w:val="00E60D0D"/>
    <w:rsid w:val="00E63D34"/>
    <w:rsid w:val="00E66CCB"/>
    <w:rsid w:val="00E67701"/>
    <w:rsid w:val="00E802D3"/>
    <w:rsid w:val="00E80722"/>
    <w:rsid w:val="00E82C93"/>
    <w:rsid w:val="00E83FA9"/>
    <w:rsid w:val="00E91DA4"/>
    <w:rsid w:val="00E96324"/>
    <w:rsid w:val="00E96F48"/>
    <w:rsid w:val="00EA0F0B"/>
    <w:rsid w:val="00EB0F79"/>
    <w:rsid w:val="00EB6CBF"/>
    <w:rsid w:val="00EB73A1"/>
    <w:rsid w:val="00EC4E98"/>
    <w:rsid w:val="00ED389B"/>
    <w:rsid w:val="00ED41A3"/>
    <w:rsid w:val="00EF56C1"/>
    <w:rsid w:val="00EF702C"/>
    <w:rsid w:val="00F042DA"/>
    <w:rsid w:val="00F04488"/>
    <w:rsid w:val="00F0464F"/>
    <w:rsid w:val="00F057CB"/>
    <w:rsid w:val="00F07485"/>
    <w:rsid w:val="00F2106C"/>
    <w:rsid w:val="00F22069"/>
    <w:rsid w:val="00F23F2F"/>
    <w:rsid w:val="00F259F6"/>
    <w:rsid w:val="00F32B28"/>
    <w:rsid w:val="00F42B8C"/>
    <w:rsid w:val="00F47AAA"/>
    <w:rsid w:val="00F51FE9"/>
    <w:rsid w:val="00F60254"/>
    <w:rsid w:val="00F64953"/>
    <w:rsid w:val="00F64C1D"/>
    <w:rsid w:val="00F70C2F"/>
    <w:rsid w:val="00F75CD0"/>
    <w:rsid w:val="00F84019"/>
    <w:rsid w:val="00F90905"/>
    <w:rsid w:val="00F96F59"/>
    <w:rsid w:val="00FA0B89"/>
    <w:rsid w:val="00FA4A6B"/>
    <w:rsid w:val="00FB3209"/>
    <w:rsid w:val="00FC1BF3"/>
    <w:rsid w:val="00FC2248"/>
    <w:rsid w:val="00FD4731"/>
    <w:rsid w:val="00FD4F0D"/>
    <w:rsid w:val="00FE62E6"/>
    <w:rsid w:val="00FF216C"/>
    <w:rsid w:val="00FF2D41"/>
    <w:rsid w:val="00FF41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CF68D"/>
  <w15:docId w15:val="{E75550AB-B36C-44A5-BE05-F2AAC0AA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22B0"/>
  </w:style>
  <w:style w:type="paragraph" w:styleId="Nadpis1">
    <w:name w:val="heading 1"/>
    <w:basedOn w:val="Normln"/>
    <w:next w:val="Normln"/>
    <w:qFormat/>
    <w:rsid w:val="00B222B0"/>
    <w:pPr>
      <w:keepNext/>
      <w:jc w:val="center"/>
      <w:outlineLvl w:val="0"/>
    </w:pPr>
    <w:rPr>
      <w:b/>
      <w:bCs/>
      <w:sz w:val="28"/>
    </w:rPr>
  </w:style>
  <w:style w:type="paragraph" w:styleId="Nadpis2">
    <w:name w:val="heading 2"/>
    <w:basedOn w:val="Normln"/>
    <w:next w:val="Normln"/>
    <w:qFormat/>
    <w:rsid w:val="00114EB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nhideWhenUsed/>
    <w:qFormat/>
    <w:rsid w:val="004524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qFormat/>
    <w:rsid w:val="00114EBD"/>
    <w:pPr>
      <w:spacing w:before="240" w:after="60"/>
      <w:outlineLvl w:val="4"/>
    </w:pPr>
    <w:rPr>
      <w:b/>
      <w:bCs/>
      <w:i/>
      <w:iCs/>
      <w:sz w:val="26"/>
      <w:szCs w:val="26"/>
    </w:rPr>
  </w:style>
  <w:style w:type="paragraph" w:styleId="Nadpis6">
    <w:name w:val="heading 6"/>
    <w:basedOn w:val="Normln"/>
    <w:next w:val="Normln"/>
    <w:qFormat/>
    <w:rsid w:val="00114EBD"/>
    <w:pPr>
      <w:spacing w:before="240" w:after="60"/>
      <w:outlineLvl w:val="5"/>
    </w:pPr>
    <w:rPr>
      <w:b/>
      <w:bCs/>
      <w:sz w:val="22"/>
      <w:szCs w:val="22"/>
    </w:rPr>
  </w:style>
  <w:style w:type="paragraph" w:styleId="Nadpis7">
    <w:name w:val="heading 7"/>
    <w:basedOn w:val="Normln"/>
    <w:next w:val="Normln"/>
    <w:qFormat/>
    <w:rsid w:val="00114EBD"/>
    <w:pPr>
      <w:spacing w:before="240" w:after="60"/>
      <w:outlineLvl w:val="6"/>
    </w:pPr>
    <w:rPr>
      <w:sz w:val="24"/>
      <w:szCs w:val="24"/>
    </w:rPr>
  </w:style>
  <w:style w:type="paragraph" w:styleId="Nadpis8">
    <w:name w:val="heading 8"/>
    <w:basedOn w:val="Normln"/>
    <w:next w:val="Normln"/>
    <w:qFormat/>
    <w:rsid w:val="00114EBD"/>
    <w:pPr>
      <w:spacing w:before="240" w:after="60"/>
      <w:outlineLvl w:val="7"/>
    </w:pPr>
    <w:rPr>
      <w:i/>
      <w:iCs/>
      <w:sz w:val="24"/>
      <w:szCs w:val="24"/>
    </w:rPr>
  </w:style>
  <w:style w:type="paragraph" w:styleId="Nadpis9">
    <w:name w:val="heading 9"/>
    <w:basedOn w:val="Normln"/>
    <w:next w:val="Normln"/>
    <w:qFormat/>
    <w:rsid w:val="00114EBD"/>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222B0"/>
    <w:pPr>
      <w:jc w:val="center"/>
    </w:pPr>
    <w:rPr>
      <w:b/>
      <w:sz w:val="44"/>
      <w:u w:val="single"/>
    </w:rPr>
  </w:style>
  <w:style w:type="paragraph" w:styleId="Zhlav">
    <w:name w:val="header"/>
    <w:basedOn w:val="Normln"/>
    <w:link w:val="ZhlavChar"/>
    <w:uiPriority w:val="99"/>
    <w:rsid w:val="00B01F50"/>
    <w:pPr>
      <w:tabs>
        <w:tab w:val="center" w:pos="4536"/>
        <w:tab w:val="right" w:pos="9072"/>
      </w:tabs>
    </w:pPr>
  </w:style>
  <w:style w:type="character" w:customStyle="1" w:styleId="ZhlavChar">
    <w:name w:val="Záhlaví Char"/>
    <w:basedOn w:val="Standardnpsmoodstavce"/>
    <w:link w:val="Zhlav"/>
    <w:uiPriority w:val="99"/>
    <w:rsid w:val="00B01F50"/>
  </w:style>
  <w:style w:type="paragraph" w:styleId="Zpat">
    <w:name w:val="footer"/>
    <w:basedOn w:val="Normln"/>
    <w:link w:val="ZpatChar"/>
    <w:uiPriority w:val="99"/>
    <w:rsid w:val="00B01F50"/>
    <w:pPr>
      <w:tabs>
        <w:tab w:val="center" w:pos="4536"/>
        <w:tab w:val="right" w:pos="9072"/>
      </w:tabs>
    </w:pPr>
  </w:style>
  <w:style w:type="character" w:customStyle="1" w:styleId="ZpatChar">
    <w:name w:val="Zápatí Char"/>
    <w:basedOn w:val="Standardnpsmoodstavce"/>
    <w:link w:val="Zpat"/>
    <w:uiPriority w:val="99"/>
    <w:rsid w:val="00B01F50"/>
  </w:style>
  <w:style w:type="paragraph" w:styleId="Textbubliny">
    <w:name w:val="Balloon Text"/>
    <w:basedOn w:val="Normln"/>
    <w:link w:val="TextbublinyChar"/>
    <w:rsid w:val="00B01F50"/>
    <w:rPr>
      <w:rFonts w:ascii="Tahoma" w:hAnsi="Tahoma"/>
      <w:sz w:val="16"/>
      <w:szCs w:val="16"/>
    </w:rPr>
  </w:style>
  <w:style w:type="character" w:customStyle="1" w:styleId="TextbublinyChar">
    <w:name w:val="Text bubliny Char"/>
    <w:link w:val="Textbubliny"/>
    <w:rsid w:val="00B01F50"/>
    <w:rPr>
      <w:rFonts w:ascii="Tahoma" w:hAnsi="Tahoma" w:cs="Tahoma"/>
      <w:sz w:val="16"/>
      <w:szCs w:val="16"/>
    </w:rPr>
  </w:style>
  <w:style w:type="paragraph" w:customStyle="1" w:styleId="HLAVICKA">
    <w:name w:val="HLAVICKA"/>
    <w:basedOn w:val="Normln"/>
    <w:rsid w:val="00077403"/>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pPr>
    <w:rPr>
      <w:color w:val="000000"/>
    </w:rPr>
  </w:style>
  <w:style w:type="character" w:customStyle="1" w:styleId="platne1">
    <w:name w:val="platne1"/>
    <w:basedOn w:val="Standardnpsmoodstavce"/>
    <w:rsid w:val="00077403"/>
  </w:style>
  <w:style w:type="paragraph" w:styleId="Odstavecseseznamem">
    <w:name w:val="List Paragraph"/>
    <w:basedOn w:val="Normln"/>
    <w:qFormat/>
    <w:rsid w:val="00077403"/>
    <w:pPr>
      <w:ind w:left="708"/>
    </w:pPr>
  </w:style>
  <w:style w:type="paragraph" w:styleId="Zkladntextodsazen">
    <w:name w:val="Body Text Indent"/>
    <w:basedOn w:val="Normln"/>
    <w:link w:val="ZkladntextodsazenChar"/>
    <w:rsid w:val="00AA0FF6"/>
    <w:pPr>
      <w:ind w:left="360"/>
      <w:jc w:val="both"/>
    </w:pPr>
    <w:rPr>
      <w:i/>
      <w:sz w:val="24"/>
    </w:rPr>
  </w:style>
  <w:style w:type="paragraph" w:styleId="Zkladntext2">
    <w:name w:val="Body Text 2"/>
    <w:basedOn w:val="Normln"/>
    <w:rsid w:val="00AB3083"/>
    <w:pPr>
      <w:spacing w:after="120" w:line="480" w:lineRule="auto"/>
    </w:pPr>
  </w:style>
  <w:style w:type="paragraph" w:styleId="Zkladntext">
    <w:name w:val="Body Text"/>
    <w:basedOn w:val="Normln"/>
    <w:rsid w:val="00114EBD"/>
    <w:pPr>
      <w:spacing w:after="120"/>
    </w:pPr>
  </w:style>
  <w:style w:type="paragraph" w:styleId="Zkladntext3">
    <w:name w:val="Body Text 3"/>
    <w:basedOn w:val="Normln"/>
    <w:uiPriority w:val="99"/>
    <w:rsid w:val="00114EBD"/>
    <w:pPr>
      <w:spacing w:after="120"/>
    </w:pPr>
    <w:rPr>
      <w:sz w:val="16"/>
      <w:szCs w:val="16"/>
    </w:rPr>
  </w:style>
  <w:style w:type="character" w:styleId="slostrnky">
    <w:name w:val="page number"/>
    <w:basedOn w:val="Standardnpsmoodstavce"/>
    <w:rsid w:val="009C0645"/>
  </w:style>
  <w:style w:type="paragraph" w:styleId="Bezmezer">
    <w:name w:val="No Spacing"/>
    <w:uiPriority w:val="99"/>
    <w:qFormat/>
    <w:rsid w:val="008D3DD8"/>
    <w:rPr>
      <w:sz w:val="24"/>
      <w:szCs w:val="24"/>
      <w:lang w:val="de-DE"/>
    </w:rPr>
  </w:style>
  <w:style w:type="character" w:customStyle="1" w:styleId="ZkladntextodsazenChar">
    <w:name w:val="Základní text odsazený Char"/>
    <w:link w:val="Zkladntextodsazen"/>
    <w:locked/>
    <w:rsid w:val="003B6BB3"/>
    <w:rPr>
      <w:i/>
      <w:sz w:val="24"/>
    </w:rPr>
  </w:style>
  <w:style w:type="paragraph" w:customStyle="1" w:styleId="Bezmezer1">
    <w:name w:val="Bez mezer1"/>
    <w:rsid w:val="00720D8F"/>
    <w:pPr>
      <w:suppressAutoHyphens/>
      <w:spacing w:line="100" w:lineRule="atLeast"/>
    </w:pPr>
    <w:rPr>
      <w:kern w:val="1"/>
      <w:sz w:val="24"/>
      <w:szCs w:val="24"/>
      <w:lang w:val="de-DE" w:eastAsia="hi-IN" w:bidi="hi-IN"/>
    </w:rPr>
  </w:style>
  <w:style w:type="character" w:styleId="Hypertextovodkaz">
    <w:name w:val="Hyperlink"/>
    <w:uiPriority w:val="99"/>
    <w:unhideWhenUsed/>
    <w:rsid w:val="00EB73A1"/>
    <w:rPr>
      <w:color w:val="0000FF"/>
      <w:u w:val="single"/>
    </w:rPr>
  </w:style>
  <w:style w:type="character" w:styleId="Odkaznakoment">
    <w:name w:val="annotation reference"/>
    <w:basedOn w:val="Standardnpsmoodstavce"/>
    <w:uiPriority w:val="99"/>
    <w:semiHidden/>
    <w:unhideWhenUsed/>
    <w:rsid w:val="00B73573"/>
    <w:rPr>
      <w:sz w:val="16"/>
      <w:szCs w:val="16"/>
    </w:rPr>
  </w:style>
  <w:style w:type="paragraph" w:styleId="Textkomente">
    <w:name w:val="annotation text"/>
    <w:basedOn w:val="Normln"/>
    <w:link w:val="TextkomenteChar"/>
    <w:uiPriority w:val="99"/>
    <w:semiHidden/>
    <w:unhideWhenUsed/>
    <w:rsid w:val="00B73573"/>
  </w:style>
  <w:style w:type="character" w:customStyle="1" w:styleId="TextkomenteChar">
    <w:name w:val="Text komentáře Char"/>
    <w:basedOn w:val="Standardnpsmoodstavce"/>
    <w:link w:val="Textkomente"/>
    <w:semiHidden/>
    <w:rsid w:val="00B73573"/>
  </w:style>
  <w:style w:type="paragraph" w:styleId="Pedmtkomente">
    <w:name w:val="annotation subject"/>
    <w:basedOn w:val="Textkomente"/>
    <w:next w:val="Textkomente"/>
    <w:link w:val="PedmtkomenteChar"/>
    <w:semiHidden/>
    <w:unhideWhenUsed/>
    <w:rsid w:val="00B73573"/>
    <w:rPr>
      <w:b/>
      <w:bCs/>
    </w:rPr>
  </w:style>
  <w:style w:type="character" w:customStyle="1" w:styleId="PedmtkomenteChar">
    <w:name w:val="Předmět komentáře Char"/>
    <w:basedOn w:val="TextkomenteChar"/>
    <w:link w:val="Pedmtkomente"/>
    <w:semiHidden/>
    <w:rsid w:val="00B73573"/>
    <w:rPr>
      <w:b/>
      <w:bCs/>
    </w:rPr>
  </w:style>
  <w:style w:type="character" w:customStyle="1" w:styleId="Nadpis3Char">
    <w:name w:val="Nadpis 3 Char"/>
    <w:basedOn w:val="Standardnpsmoodstavce"/>
    <w:link w:val="Nadpis3"/>
    <w:semiHidden/>
    <w:rsid w:val="004524D5"/>
    <w:rPr>
      <w:rFonts w:asciiTheme="majorHAnsi" w:eastAsiaTheme="majorEastAsia" w:hAnsiTheme="majorHAnsi" w:cstheme="majorBidi"/>
      <w:color w:val="243F60" w:themeColor="accent1" w:themeShade="7F"/>
      <w:sz w:val="24"/>
      <w:szCs w:val="24"/>
    </w:rPr>
  </w:style>
  <w:style w:type="character" w:customStyle="1" w:styleId="TextkomenteChar1">
    <w:name w:val="Text komentáře Char1"/>
    <w:basedOn w:val="Standardnpsmoodstavce"/>
    <w:uiPriority w:val="99"/>
    <w:semiHidden/>
    <w:locked/>
    <w:rsid w:val="00ED389B"/>
    <w:rPr>
      <w:rFonts w:cs="Times New Roman"/>
      <w:sz w:val="20"/>
      <w:szCs w:val="20"/>
      <w:lang w:eastAsia="en-US"/>
    </w:rPr>
  </w:style>
  <w:style w:type="character" w:customStyle="1" w:styleId="NzevChar">
    <w:name w:val="Název Char"/>
    <w:basedOn w:val="Standardnpsmoodstavce"/>
    <w:link w:val="Nzev"/>
    <w:rsid w:val="003345DB"/>
    <w:rPr>
      <w:b/>
      <w:sz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0868">
      <w:bodyDiv w:val="1"/>
      <w:marLeft w:val="0"/>
      <w:marRight w:val="0"/>
      <w:marTop w:val="0"/>
      <w:marBottom w:val="0"/>
      <w:divBdr>
        <w:top w:val="none" w:sz="0" w:space="0" w:color="auto"/>
        <w:left w:val="none" w:sz="0" w:space="0" w:color="auto"/>
        <w:bottom w:val="none" w:sz="0" w:space="0" w:color="auto"/>
        <w:right w:val="none" w:sz="0" w:space="0" w:color="auto"/>
      </w:divBdr>
    </w:div>
    <w:div w:id="143593855">
      <w:bodyDiv w:val="1"/>
      <w:marLeft w:val="0"/>
      <w:marRight w:val="0"/>
      <w:marTop w:val="0"/>
      <w:marBottom w:val="0"/>
      <w:divBdr>
        <w:top w:val="none" w:sz="0" w:space="0" w:color="auto"/>
        <w:left w:val="none" w:sz="0" w:space="0" w:color="auto"/>
        <w:bottom w:val="none" w:sz="0" w:space="0" w:color="auto"/>
        <w:right w:val="none" w:sz="0" w:space="0" w:color="auto"/>
      </w:divBdr>
    </w:div>
    <w:div w:id="432674754">
      <w:bodyDiv w:val="1"/>
      <w:marLeft w:val="0"/>
      <w:marRight w:val="0"/>
      <w:marTop w:val="0"/>
      <w:marBottom w:val="0"/>
      <w:divBdr>
        <w:top w:val="none" w:sz="0" w:space="0" w:color="auto"/>
        <w:left w:val="none" w:sz="0" w:space="0" w:color="auto"/>
        <w:bottom w:val="none" w:sz="0" w:space="0" w:color="auto"/>
        <w:right w:val="none" w:sz="0" w:space="0" w:color="auto"/>
      </w:divBdr>
    </w:div>
    <w:div w:id="465978086">
      <w:bodyDiv w:val="1"/>
      <w:marLeft w:val="0"/>
      <w:marRight w:val="0"/>
      <w:marTop w:val="0"/>
      <w:marBottom w:val="0"/>
      <w:divBdr>
        <w:top w:val="none" w:sz="0" w:space="0" w:color="auto"/>
        <w:left w:val="none" w:sz="0" w:space="0" w:color="auto"/>
        <w:bottom w:val="none" w:sz="0" w:space="0" w:color="auto"/>
        <w:right w:val="none" w:sz="0" w:space="0" w:color="auto"/>
      </w:divBdr>
    </w:div>
    <w:div w:id="968975229">
      <w:bodyDiv w:val="1"/>
      <w:marLeft w:val="0"/>
      <w:marRight w:val="0"/>
      <w:marTop w:val="0"/>
      <w:marBottom w:val="0"/>
      <w:divBdr>
        <w:top w:val="none" w:sz="0" w:space="0" w:color="auto"/>
        <w:left w:val="none" w:sz="0" w:space="0" w:color="auto"/>
        <w:bottom w:val="none" w:sz="0" w:space="0" w:color="auto"/>
        <w:right w:val="none" w:sz="0" w:space="0" w:color="auto"/>
      </w:divBdr>
    </w:div>
    <w:div w:id="1024207729">
      <w:bodyDiv w:val="1"/>
      <w:marLeft w:val="0"/>
      <w:marRight w:val="0"/>
      <w:marTop w:val="0"/>
      <w:marBottom w:val="0"/>
      <w:divBdr>
        <w:top w:val="none" w:sz="0" w:space="0" w:color="auto"/>
        <w:left w:val="none" w:sz="0" w:space="0" w:color="auto"/>
        <w:bottom w:val="none" w:sz="0" w:space="0" w:color="auto"/>
        <w:right w:val="none" w:sz="0" w:space="0" w:color="auto"/>
      </w:divBdr>
    </w:div>
    <w:div w:id="1055156042">
      <w:bodyDiv w:val="1"/>
      <w:marLeft w:val="0"/>
      <w:marRight w:val="0"/>
      <w:marTop w:val="0"/>
      <w:marBottom w:val="0"/>
      <w:divBdr>
        <w:top w:val="none" w:sz="0" w:space="0" w:color="auto"/>
        <w:left w:val="none" w:sz="0" w:space="0" w:color="auto"/>
        <w:bottom w:val="none" w:sz="0" w:space="0" w:color="auto"/>
        <w:right w:val="none" w:sz="0" w:space="0" w:color="auto"/>
      </w:divBdr>
    </w:div>
    <w:div w:id="1711612037">
      <w:bodyDiv w:val="1"/>
      <w:marLeft w:val="0"/>
      <w:marRight w:val="0"/>
      <w:marTop w:val="0"/>
      <w:marBottom w:val="0"/>
      <w:divBdr>
        <w:top w:val="none" w:sz="0" w:space="0" w:color="auto"/>
        <w:left w:val="none" w:sz="0" w:space="0" w:color="auto"/>
        <w:bottom w:val="none" w:sz="0" w:space="0" w:color="auto"/>
        <w:right w:val="none" w:sz="0" w:space="0" w:color="auto"/>
      </w:divBdr>
    </w:div>
    <w:div w:id="19668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ezna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B0B3-9C0D-4E9C-9594-801C1B85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6599</Words>
  <Characters>38936</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Smlouva o dílo</vt:lpstr>
    </vt:vector>
  </TitlesOfParts>
  <Company>Obec Hřibojedy</Company>
  <LinksUpToDate>false</LinksUpToDate>
  <CharactersWithSpaces>45445</CharactersWithSpaces>
  <SharedDoc>false</SharedDoc>
  <HLinks>
    <vt:vector size="12" baseType="variant">
      <vt:variant>
        <vt:i4>3801103</vt:i4>
      </vt:variant>
      <vt:variant>
        <vt:i4>0</vt:i4>
      </vt:variant>
      <vt:variant>
        <vt:i4>0</vt:i4>
      </vt:variant>
      <vt:variant>
        <vt:i4>5</vt:i4>
      </vt:variant>
      <vt:variant>
        <vt:lpwstr>mailto:d@seznam.cz</vt:lpwstr>
      </vt:variant>
      <vt:variant>
        <vt:lpwstr/>
      </vt:variant>
      <vt:variant>
        <vt:i4>1572944</vt:i4>
      </vt:variant>
      <vt:variant>
        <vt:i4>5</vt:i4>
      </vt:variant>
      <vt:variant>
        <vt:i4>0</vt:i4>
      </vt:variant>
      <vt:variant>
        <vt:i4>5</vt:i4>
      </vt:variant>
      <vt:variant>
        <vt:lpwstr>http://www.profesionalove.cz/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Mgr. Miloš DOhnálek,LL.M.</dc:creator>
  <cp:lastModifiedBy>Renata Renata</cp:lastModifiedBy>
  <cp:revision>2</cp:revision>
  <cp:lastPrinted>2023-04-21T10:19:00Z</cp:lastPrinted>
  <dcterms:created xsi:type="dcterms:W3CDTF">2023-04-24T05:47:00Z</dcterms:created>
  <dcterms:modified xsi:type="dcterms:W3CDTF">2023-04-24T05:47:00Z</dcterms:modified>
</cp:coreProperties>
</file>